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F6AE" w14:textId="00F7A275" w:rsidR="00F87B25" w:rsidRPr="00676AF7" w:rsidRDefault="00F87B25">
      <w:pPr>
        <w:rPr>
          <w:rFonts w:ascii="Tahoma" w:hAnsi="Tahoma" w:cs="Tahoma"/>
        </w:rPr>
      </w:pPr>
      <w:bookmarkStart w:id="0" w:name="_GoBack"/>
      <w:bookmarkEnd w:id="0"/>
    </w:p>
    <w:p w14:paraId="66FAA434" w14:textId="77777777" w:rsidR="00D70E55" w:rsidRPr="00676AF7" w:rsidRDefault="00D70E55" w:rsidP="00EC5913">
      <w:pPr>
        <w:tabs>
          <w:tab w:val="left" w:pos="3345"/>
        </w:tabs>
        <w:spacing w:after="0" w:line="240" w:lineRule="auto"/>
        <w:rPr>
          <w:rFonts w:ascii="Tahoma" w:hAnsi="Tahoma" w:cs="Tahoma"/>
        </w:rPr>
      </w:pPr>
      <w:r w:rsidRPr="00676AF7">
        <w:rPr>
          <w:rFonts w:ascii="Tahoma" w:hAnsi="Tahoma" w:cs="Tahoma"/>
        </w:rPr>
        <w:t xml:space="preserve">Dear Parents and Carers </w:t>
      </w:r>
    </w:p>
    <w:p w14:paraId="6F71DC05" w14:textId="37202365" w:rsidR="00F87B25" w:rsidRPr="00676AF7" w:rsidRDefault="00F87B25" w:rsidP="00EC5913">
      <w:pPr>
        <w:tabs>
          <w:tab w:val="left" w:pos="3345"/>
        </w:tabs>
        <w:spacing w:after="0" w:line="240" w:lineRule="auto"/>
        <w:rPr>
          <w:rFonts w:ascii="Tahoma" w:hAnsi="Tahoma" w:cs="Tahoma"/>
        </w:rPr>
      </w:pPr>
      <w:r w:rsidRPr="00676AF7">
        <w:rPr>
          <w:rFonts w:ascii="Tahoma" w:hAnsi="Tahoma" w:cs="Tahoma"/>
        </w:rPr>
        <w:tab/>
      </w:r>
    </w:p>
    <w:p w14:paraId="1512BC80" w14:textId="215FF9D7" w:rsidR="00EC5913" w:rsidRPr="00676AF7" w:rsidRDefault="00EC5913" w:rsidP="00EC5913">
      <w:pPr>
        <w:spacing w:after="0" w:line="240" w:lineRule="auto"/>
        <w:rPr>
          <w:rFonts w:ascii="Tahoma" w:hAnsi="Tahoma" w:cs="Tahoma"/>
        </w:rPr>
      </w:pPr>
      <w:r w:rsidRPr="00676AF7">
        <w:rPr>
          <w:rFonts w:ascii="Tahoma" w:hAnsi="Tahoma" w:cs="Tahoma"/>
          <w:b/>
          <w:bCs/>
        </w:rPr>
        <w:t xml:space="preserve">Home to </w:t>
      </w:r>
      <w:r w:rsidR="00676AF7" w:rsidRPr="00676AF7">
        <w:rPr>
          <w:rFonts w:ascii="Tahoma" w:hAnsi="Tahoma" w:cs="Tahoma"/>
          <w:b/>
          <w:bCs/>
        </w:rPr>
        <w:t>S</w:t>
      </w:r>
      <w:r w:rsidRPr="00676AF7">
        <w:rPr>
          <w:rFonts w:ascii="Tahoma" w:hAnsi="Tahoma" w:cs="Tahoma"/>
          <w:b/>
          <w:bCs/>
        </w:rPr>
        <w:t>chool Transport Policy Consultation</w:t>
      </w:r>
    </w:p>
    <w:p w14:paraId="55EDDEA5" w14:textId="77777777" w:rsidR="00EC5913" w:rsidRPr="00676AF7" w:rsidRDefault="00EC5913" w:rsidP="00EC5913">
      <w:pPr>
        <w:spacing w:after="0" w:line="240" w:lineRule="auto"/>
        <w:rPr>
          <w:rFonts w:ascii="Tahoma" w:hAnsi="Tahoma" w:cs="Tahoma"/>
        </w:rPr>
      </w:pPr>
    </w:p>
    <w:p w14:paraId="0B8E4E0C" w14:textId="37D4D11C" w:rsidR="00177624" w:rsidRPr="00676AF7" w:rsidRDefault="00177624" w:rsidP="00E904E3">
      <w:pPr>
        <w:spacing w:after="0" w:line="240" w:lineRule="auto"/>
        <w:rPr>
          <w:rFonts w:ascii="Tahoma" w:hAnsi="Tahoma" w:cs="Tahoma"/>
        </w:rPr>
      </w:pPr>
      <w:r w:rsidRPr="00676AF7">
        <w:rPr>
          <w:rFonts w:ascii="Tahoma" w:hAnsi="Tahoma" w:cs="Tahoma"/>
        </w:rPr>
        <w:t xml:space="preserve">West Northamptonshire Council is consulting on proposals that make certain changes in the way that it provides </w:t>
      </w:r>
      <w:r w:rsidR="00676AF7" w:rsidRPr="00676AF7">
        <w:rPr>
          <w:rFonts w:ascii="Tahoma" w:hAnsi="Tahoma" w:cs="Tahoma"/>
        </w:rPr>
        <w:t>h</w:t>
      </w:r>
      <w:r w:rsidRPr="00676AF7">
        <w:rPr>
          <w:rFonts w:ascii="Tahoma" w:hAnsi="Tahoma" w:cs="Tahoma"/>
        </w:rPr>
        <w:t xml:space="preserve">ome to </w:t>
      </w:r>
      <w:r w:rsidR="00676AF7" w:rsidRPr="00676AF7">
        <w:rPr>
          <w:rFonts w:ascii="Tahoma" w:hAnsi="Tahoma" w:cs="Tahoma"/>
        </w:rPr>
        <w:t>s</w:t>
      </w:r>
      <w:r w:rsidRPr="00676AF7">
        <w:rPr>
          <w:rFonts w:ascii="Tahoma" w:hAnsi="Tahoma" w:cs="Tahoma"/>
        </w:rPr>
        <w:t>chool transport. These proposals relate to the discretionary provisions currently provided by the council.</w:t>
      </w:r>
    </w:p>
    <w:p w14:paraId="68DBD896" w14:textId="77777777" w:rsidR="00177624" w:rsidRPr="00676AF7" w:rsidRDefault="00177624" w:rsidP="00E904E3">
      <w:pPr>
        <w:spacing w:after="0" w:line="240" w:lineRule="auto"/>
        <w:rPr>
          <w:rFonts w:ascii="Tahoma" w:hAnsi="Tahoma" w:cs="Tahoma"/>
        </w:rPr>
      </w:pPr>
    </w:p>
    <w:p w14:paraId="58EFAE87" w14:textId="57F628CB" w:rsidR="00E904E3" w:rsidRPr="00676AF7" w:rsidRDefault="00177624" w:rsidP="00E904E3">
      <w:pPr>
        <w:spacing w:after="0" w:line="240" w:lineRule="auto"/>
        <w:rPr>
          <w:rFonts w:ascii="Tahoma" w:hAnsi="Tahoma" w:cs="Tahoma"/>
        </w:rPr>
      </w:pPr>
      <w:r w:rsidRPr="00676AF7">
        <w:rPr>
          <w:rFonts w:ascii="Tahoma" w:hAnsi="Tahoma" w:cs="Tahoma"/>
        </w:rPr>
        <w:t xml:space="preserve">The proposals will continue to ensure </w:t>
      </w:r>
      <w:r w:rsidR="00D70E55" w:rsidRPr="00676AF7">
        <w:rPr>
          <w:rFonts w:ascii="Tahoma" w:hAnsi="Tahoma" w:cs="Tahoma"/>
        </w:rPr>
        <w:t xml:space="preserve">that </w:t>
      </w:r>
      <w:r w:rsidRPr="00676AF7">
        <w:rPr>
          <w:rFonts w:ascii="Tahoma" w:hAnsi="Tahoma" w:cs="Tahoma"/>
        </w:rPr>
        <w:t xml:space="preserve">any child or young person </w:t>
      </w:r>
      <w:r w:rsidR="00D70E55" w:rsidRPr="00676AF7">
        <w:rPr>
          <w:rFonts w:ascii="Tahoma" w:hAnsi="Tahoma" w:cs="Tahoma"/>
        </w:rPr>
        <w:t xml:space="preserve">who is </w:t>
      </w:r>
      <w:r w:rsidRPr="00676AF7">
        <w:rPr>
          <w:rFonts w:ascii="Tahoma" w:hAnsi="Tahoma" w:cs="Tahoma"/>
        </w:rPr>
        <w:t>e</w:t>
      </w:r>
      <w:r w:rsidR="00D70E55" w:rsidRPr="00676AF7">
        <w:rPr>
          <w:rFonts w:ascii="Tahoma" w:hAnsi="Tahoma" w:cs="Tahoma"/>
        </w:rPr>
        <w:t>ntitled to travel assistance under</w:t>
      </w:r>
      <w:r w:rsidRPr="00676AF7">
        <w:rPr>
          <w:rFonts w:ascii="Tahoma" w:hAnsi="Tahoma" w:cs="Tahoma"/>
        </w:rPr>
        <w:t xml:space="preserve"> the </w:t>
      </w:r>
      <w:r w:rsidR="00676AF7" w:rsidRPr="00676AF7">
        <w:rPr>
          <w:rFonts w:ascii="Tahoma" w:hAnsi="Tahoma" w:cs="Tahoma"/>
        </w:rPr>
        <w:t>C</w:t>
      </w:r>
      <w:r w:rsidRPr="00676AF7">
        <w:rPr>
          <w:rFonts w:ascii="Tahoma" w:hAnsi="Tahoma" w:cs="Tahoma"/>
        </w:rPr>
        <w:t>ouncil's statutory duty</w:t>
      </w:r>
      <w:r w:rsidR="00D70E55" w:rsidRPr="00676AF7">
        <w:rPr>
          <w:rFonts w:ascii="Tahoma" w:hAnsi="Tahoma" w:cs="Tahoma"/>
        </w:rPr>
        <w:t xml:space="preserve">, </w:t>
      </w:r>
      <w:r w:rsidRPr="00676AF7">
        <w:rPr>
          <w:rFonts w:ascii="Tahoma" w:hAnsi="Tahoma" w:cs="Tahoma"/>
        </w:rPr>
        <w:t xml:space="preserve">will receive support </w:t>
      </w:r>
      <w:r w:rsidR="001A0D11" w:rsidRPr="00676AF7">
        <w:rPr>
          <w:rFonts w:ascii="Tahoma" w:hAnsi="Tahoma" w:cs="Tahoma"/>
        </w:rPr>
        <w:t xml:space="preserve">for their travel </w:t>
      </w:r>
      <w:r w:rsidRPr="00676AF7">
        <w:rPr>
          <w:rFonts w:ascii="Tahoma" w:hAnsi="Tahoma" w:cs="Tahoma"/>
        </w:rPr>
        <w:t>to school</w:t>
      </w:r>
      <w:r w:rsidR="001A0D11" w:rsidRPr="00676AF7">
        <w:rPr>
          <w:rFonts w:ascii="Tahoma" w:hAnsi="Tahoma" w:cs="Tahoma"/>
        </w:rPr>
        <w:t xml:space="preserve">. </w:t>
      </w:r>
      <w:r w:rsidR="00E904E3" w:rsidRPr="00676AF7">
        <w:rPr>
          <w:rFonts w:ascii="Tahoma" w:hAnsi="Tahoma" w:cs="Tahoma"/>
        </w:rPr>
        <w:br/>
      </w:r>
    </w:p>
    <w:p w14:paraId="506D76D6" w14:textId="3E7DA92C" w:rsidR="00E904E3" w:rsidRPr="00676AF7" w:rsidRDefault="00E904E3" w:rsidP="00E904E3">
      <w:pPr>
        <w:spacing w:after="0" w:line="240" w:lineRule="auto"/>
        <w:rPr>
          <w:rFonts w:ascii="Tahoma" w:hAnsi="Tahoma" w:cs="Tahoma"/>
        </w:rPr>
      </w:pPr>
      <w:r w:rsidRPr="00676AF7">
        <w:rPr>
          <w:rFonts w:ascii="Tahoma" w:hAnsi="Tahoma" w:cs="Tahoma"/>
        </w:rPr>
        <w:t>The proposals included in this consultation</w:t>
      </w:r>
      <w:r w:rsidR="00220085">
        <w:rPr>
          <w:rFonts w:ascii="Tahoma" w:hAnsi="Tahoma" w:cs="Tahoma"/>
        </w:rPr>
        <w:t xml:space="preserve"> which commenced on 31</w:t>
      </w:r>
      <w:r w:rsidR="00220085" w:rsidRPr="00522032">
        <w:rPr>
          <w:rFonts w:ascii="Tahoma" w:hAnsi="Tahoma" w:cs="Tahoma"/>
          <w:vertAlign w:val="superscript"/>
        </w:rPr>
        <w:t>st</w:t>
      </w:r>
      <w:r w:rsidR="00220085">
        <w:rPr>
          <w:rFonts w:ascii="Tahoma" w:hAnsi="Tahoma" w:cs="Tahoma"/>
        </w:rPr>
        <w:t xml:space="preserve"> March,</w:t>
      </w:r>
      <w:r w:rsidRPr="00676AF7">
        <w:rPr>
          <w:rFonts w:ascii="Tahoma" w:hAnsi="Tahoma" w:cs="Tahoma"/>
        </w:rPr>
        <w:t xml:space="preserve"> relate to children up to the age of 16. A separate consultation on the Post-16 policy will take place later this year, following the completion of a public transport review which is currently being undertaken.</w:t>
      </w:r>
    </w:p>
    <w:p w14:paraId="00B574FB" w14:textId="77777777" w:rsidR="00E904E3" w:rsidRPr="00676AF7" w:rsidRDefault="00E904E3" w:rsidP="00E904E3">
      <w:pPr>
        <w:spacing w:after="0" w:line="240" w:lineRule="auto"/>
        <w:rPr>
          <w:rFonts w:ascii="Tahoma" w:hAnsi="Tahoma" w:cs="Tahoma"/>
        </w:rPr>
      </w:pPr>
    </w:p>
    <w:p w14:paraId="6CD80CE0" w14:textId="77777777" w:rsidR="00676AF7" w:rsidRDefault="00E904E3" w:rsidP="009B72FD">
      <w:pPr>
        <w:spacing w:after="0" w:line="240" w:lineRule="auto"/>
        <w:rPr>
          <w:rFonts w:ascii="Tahoma" w:hAnsi="Tahoma" w:cs="Tahoma"/>
        </w:rPr>
      </w:pPr>
      <w:r w:rsidRPr="00676AF7">
        <w:rPr>
          <w:rFonts w:ascii="Tahoma" w:hAnsi="Tahoma" w:cs="Tahoma"/>
        </w:rPr>
        <w:t>The review of the service is the first to take place in a decade and seeks to ensure that the services we provide are delivered in line with other local councils and at a reasonable cost. The Council is also exploring opportunities for a more flexible, environmentally friendly service that increases choices for parents and better supports the independence of young people.</w:t>
      </w:r>
    </w:p>
    <w:p w14:paraId="4EF739C0" w14:textId="77777777" w:rsidR="00676AF7" w:rsidRDefault="00676AF7" w:rsidP="009B72FD">
      <w:pPr>
        <w:spacing w:after="0" w:line="240" w:lineRule="auto"/>
        <w:rPr>
          <w:rFonts w:ascii="Tahoma" w:hAnsi="Tahoma" w:cs="Tahoma"/>
        </w:rPr>
      </w:pPr>
    </w:p>
    <w:p w14:paraId="1E1D6099" w14:textId="3772ECE7" w:rsidR="009B72FD" w:rsidRPr="00676AF7" w:rsidRDefault="00F62F4D" w:rsidP="009B72FD">
      <w:pPr>
        <w:spacing w:after="0" w:line="240" w:lineRule="auto"/>
        <w:rPr>
          <w:rFonts w:ascii="Tahoma" w:hAnsi="Tahoma" w:cs="Tahoma"/>
        </w:rPr>
      </w:pPr>
      <w:r w:rsidRPr="00676AF7">
        <w:rPr>
          <w:rFonts w:ascii="Tahoma" w:hAnsi="Tahoma" w:cs="Tahoma"/>
        </w:rPr>
        <w:t>T</w:t>
      </w:r>
      <w:r w:rsidR="00E904E3" w:rsidRPr="00676AF7">
        <w:rPr>
          <w:rFonts w:ascii="Tahoma" w:hAnsi="Tahoma" w:cs="Tahoma"/>
        </w:rPr>
        <w:t xml:space="preserve">he changes proposed and the responses </w:t>
      </w:r>
      <w:r w:rsidRPr="00676AF7">
        <w:rPr>
          <w:rFonts w:ascii="Tahoma" w:hAnsi="Tahoma" w:cs="Tahoma"/>
        </w:rPr>
        <w:t xml:space="preserve">we receive </w:t>
      </w:r>
      <w:r w:rsidR="00E904E3" w:rsidRPr="00676AF7">
        <w:rPr>
          <w:rFonts w:ascii="Tahoma" w:hAnsi="Tahoma" w:cs="Tahoma"/>
        </w:rPr>
        <w:t>from the consultation will be considered by Cabinet in the summer and</w:t>
      </w:r>
      <w:r w:rsidRPr="00676AF7">
        <w:rPr>
          <w:rFonts w:ascii="Tahoma" w:hAnsi="Tahoma" w:cs="Tahoma"/>
        </w:rPr>
        <w:t xml:space="preserve"> if approved, </w:t>
      </w:r>
      <w:r w:rsidR="00E904E3" w:rsidRPr="00676AF7">
        <w:rPr>
          <w:rFonts w:ascii="Tahoma" w:hAnsi="Tahoma" w:cs="Tahoma"/>
        </w:rPr>
        <w:t xml:space="preserve">will not come into effect until September 2024. We are consulting now so that parents are aware of their entitlement to travel assistance when deciding on their child’s schooling during the school admissions process this autumn. The consultation focuses on the following key areas of </w:t>
      </w:r>
      <w:r w:rsidRPr="00676AF7">
        <w:rPr>
          <w:rFonts w:ascii="Tahoma" w:hAnsi="Tahoma" w:cs="Tahoma"/>
        </w:rPr>
        <w:t>h</w:t>
      </w:r>
      <w:r w:rsidR="00E904E3" w:rsidRPr="00676AF7">
        <w:rPr>
          <w:rFonts w:ascii="Tahoma" w:hAnsi="Tahoma" w:cs="Tahoma"/>
        </w:rPr>
        <w:t xml:space="preserve">ome to </w:t>
      </w:r>
      <w:r w:rsidRPr="00676AF7">
        <w:rPr>
          <w:rFonts w:ascii="Tahoma" w:hAnsi="Tahoma" w:cs="Tahoma"/>
        </w:rPr>
        <w:t>s</w:t>
      </w:r>
      <w:r w:rsidR="00E904E3" w:rsidRPr="00676AF7">
        <w:rPr>
          <w:rFonts w:ascii="Tahoma" w:hAnsi="Tahoma" w:cs="Tahoma"/>
        </w:rPr>
        <w:t xml:space="preserve">chool </w:t>
      </w:r>
      <w:r w:rsidRPr="00676AF7">
        <w:rPr>
          <w:rFonts w:ascii="Tahoma" w:hAnsi="Tahoma" w:cs="Tahoma"/>
        </w:rPr>
        <w:t>t</w:t>
      </w:r>
      <w:r w:rsidR="00E904E3" w:rsidRPr="00676AF7">
        <w:rPr>
          <w:rFonts w:ascii="Tahoma" w:hAnsi="Tahoma" w:cs="Tahoma"/>
        </w:rPr>
        <w:t xml:space="preserve">ransport </w:t>
      </w:r>
      <w:r w:rsidRPr="00676AF7">
        <w:rPr>
          <w:rFonts w:ascii="Tahoma" w:hAnsi="Tahoma" w:cs="Tahoma"/>
        </w:rPr>
        <w:t>p</w:t>
      </w:r>
      <w:r w:rsidR="00E904E3" w:rsidRPr="00676AF7">
        <w:rPr>
          <w:rFonts w:ascii="Tahoma" w:hAnsi="Tahoma" w:cs="Tahoma"/>
        </w:rPr>
        <w:t>olicy</w:t>
      </w:r>
      <w:r w:rsidR="009B72FD" w:rsidRPr="00676AF7">
        <w:rPr>
          <w:rFonts w:ascii="Tahoma" w:hAnsi="Tahoma" w:cs="Tahoma"/>
        </w:rPr>
        <w:t>:</w:t>
      </w:r>
    </w:p>
    <w:p w14:paraId="27AAD0AE" w14:textId="0CA4820A" w:rsidR="00E904E3" w:rsidRPr="00676AF7" w:rsidRDefault="00E904E3" w:rsidP="009B72FD">
      <w:pPr>
        <w:spacing w:after="0" w:line="240" w:lineRule="auto"/>
        <w:rPr>
          <w:rFonts w:ascii="Tahoma" w:hAnsi="Tahoma" w:cs="Tahoma"/>
        </w:rPr>
      </w:pPr>
      <w:r w:rsidRPr="00676AF7">
        <w:rPr>
          <w:rFonts w:ascii="Tahoma" w:hAnsi="Tahoma" w:cs="Tahoma"/>
        </w:rPr>
        <w:t xml:space="preserve"> </w:t>
      </w:r>
    </w:p>
    <w:p w14:paraId="5F1461C6" w14:textId="77777777" w:rsidR="00E904E3" w:rsidRPr="00502778" w:rsidRDefault="00E904E3" w:rsidP="00E904E3">
      <w:pPr>
        <w:numPr>
          <w:ilvl w:val="0"/>
          <w:numId w:val="3"/>
        </w:numPr>
        <w:spacing w:line="256" w:lineRule="auto"/>
        <w:rPr>
          <w:rFonts w:ascii="Tahoma" w:hAnsi="Tahoma" w:cs="Tahoma"/>
        </w:rPr>
      </w:pPr>
      <w:r>
        <w:rPr>
          <w:rFonts w:ascii="Tahoma" w:hAnsi="Tahoma" w:cs="Tahoma"/>
        </w:rPr>
        <w:t xml:space="preserve">Changes to the non-entitled (paid for) </w:t>
      </w:r>
      <w:r w:rsidRPr="00502778">
        <w:rPr>
          <w:rFonts w:ascii="Tahoma" w:hAnsi="Tahoma" w:cs="Tahoma"/>
        </w:rPr>
        <w:t>sc</w:t>
      </w:r>
      <w:r>
        <w:rPr>
          <w:rFonts w:ascii="Tahoma" w:hAnsi="Tahoma" w:cs="Tahoma"/>
        </w:rPr>
        <w:t>h</w:t>
      </w:r>
      <w:r w:rsidRPr="00502778">
        <w:rPr>
          <w:rFonts w:ascii="Tahoma" w:hAnsi="Tahoma" w:cs="Tahoma"/>
        </w:rPr>
        <w:t>eme</w:t>
      </w:r>
      <w:r>
        <w:rPr>
          <w:rFonts w:ascii="Tahoma" w:hAnsi="Tahoma" w:cs="Tahoma"/>
        </w:rPr>
        <w:t xml:space="preserve"> including an increase in the cost from £600 to £1,000 per academic year </w:t>
      </w:r>
    </w:p>
    <w:p w14:paraId="2BF7DC78" w14:textId="77777777" w:rsidR="00E904E3" w:rsidRPr="00502778" w:rsidRDefault="00E904E3" w:rsidP="00E904E3">
      <w:pPr>
        <w:numPr>
          <w:ilvl w:val="0"/>
          <w:numId w:val="3"/>
        </w:numPr>
        <w:spacing w:line="256" w:lineRule="auto"/>
        <w:rPr>
          <w:rFonts w:ascii="Tahoma" w:hAnsi="Tahoma" w:cs="Tahoma"/>
        </w:rPr>
      </w:pPr>
      <w:r w:rsidRPr="00502778">
        <w:rPr>
          <w:rFonts w:ascii="Tahoma" w:hAnsi="Tahoma" w:cs="Tahoma"/>
        </w:rPr>
        <w:t>Removal of entitlement to linked schools</w:t>
      </w:r>
    </w:p>
    <w:p w14:paraId="5ED1C4E1" w14:textId="77777777" w:rsidR="00E904E3" w:rsidRPr="00502778" w:rsidRDefault="00E904E3" w:rsidP="00E904E3">
      <w:pPr>
        <w:numPr>
          <w:ilvl w:val="0"/>
          <w:numId w:val="3"/>
        </w:numPr>
        <w:spacing w:line="256" w:lineRule="auto"/>
        <w:rPr>
          <w:rFonts w:ascii="Tahoma" w:hAnsi="Tahoma" w:cs="Tahoma"/>
        </w:rPr>
      </w:pPr>
      <w:r w:rsidRPr="00502778">
        <w:rPr>
          <w:rFonts w:ascii="Tahoma" w:hAnsi="Tahoma" w:cs="Tahoma"/>
        </w:rPr>
        <w:t>Provision of transport for rising 8’s</w:t>
      </w:r>
    </w:p>
    <w:p w14:paraId="307ACB0C" w14:textId="77777777" w:rsidR="00E904E3" w:rsidRPr="00502778" w:rsidRDefault="00E904E3" w:rsidP="00E904E3">
      <w:pPr>
        <w:numPr>
          <w:ilvl w:val="0"/>
          <w:numId w:val="3"/>
        </w:numPr>
        <w:spacing w:line="256" w:lineRule="auto"/>
        <w:rPr>
          <w:rFonts w:ascii="Tahoma" w:hAnsi="Tahoma" w:cs="Tahoma"/>
        </w:rPr>
      </w:pPr>
      <w:r w:rsidRPr="00502778">
        <w:rPr>
          <w:rFonts w:ascii="Tahoma" w:hAnsi="Tahoma" w:cs="Tahoma"/>
        </w:rPr>
        <w:t>Removal of transport for children under 5 for mainstream pupils only</w:t>
      </w:r>
    </w:p>
    <w:p w14:paraId="71CC66FE" w14:textId="77777777" w:rsidR="00E904E3" w:rsidRPr="00502778" w:rsidRDefault="00E904E3" w:rsidP="00E904E3">
      <w:pPr>
        <w:numPr>
          <w:ilvl w:val="0"/>
          <w:numId w:val="3"/>
        </w:numPr>
        <w:spacing w:line="256" w:lineRule="auto"/>
        <w:rPr>
          <w:rFonts w:ascii="Tahoma" w:hAnsi="Tahoma" w:cs="Tahoma"/>
        </w:rPr>
      </w:pPr>
      <w:r w:rsidRPr="00502778">
        <w:rPr>
          <w:rFonts w:ascii="Tahoma" w:hAnsi="Tahoma" w:cs="Tahoma"/>
        </w:rPr>
        <w:t>Removal of travel assistance for year 11 pupils who move home during the academic year</w:t>
      </w:r>
    </w:p>
    <w:p w14:paraId="49982418" w14:textId="77777777" w:rsidR="00E904E3" w:rsidRPr="007D2B9F" w:rsidRDefault="00E904E3" w:rsidP="00E904E3">
      <w:pPr>
        <w:numPr>
          <w:ilvl w:val="0"/>
          <w:numId w:val="3"/>
        </w:numPr>
        <w:spacing w:line="256" w:lineRule="auto"/>
        <w:rPr>
          <w:rFonts w:ascii="Tahoma" w:hAnsi="Tahoma" w:cs="Tahoma"/>
        </w:rPr>
      </w:pPr>
      <w:r w:rsidRPr="00502778">
        <w:rPr>
          <w:rFonts w:ascii="Tahoma" w:hAnsi="Tahoma" w:cs="Tahoma"/>
        </w:rPr>
        <w:t>Review of suitable walking route criteria</w:t>
      </w:r>
    </w:p>
    <w:p w14:paraId="42E826C6" w14:textId="700CECF4" w:rsidR="009B72FD" w:rsidRDefault="009B72FD" w:rsidP="00E904E3">
      <w:pPr>
        <w:rPr>
          <w:rFonts w:ascii="Tahoma" w:hAnsi="Tahoma" w:cs="Tahoma"/>
        </w:rPr>
      </w:pPr>
      <w:r>
        <w:rPr>
          <w:rFonts w:ascii="Tahoma" w:hAnsi="Tahoma" w:cs="Tahoma"/>
        </w:rPr>
        <w:t>More detailed information regarding the specific changes is available here:</w:t>
      </w:r>
    </w:p>
    <w:p w14:paraId="3AEB3A1D" w14:textId="3D16CB2A" w:rsidR="00F62F4D" w:rsidRDefault="006261CC" w:rsidP="00E904E3">
      <w:pPr>
        <w:rPr>
          <w:rFonts w:ascii="Tahoma" w:hAnsi="Tahoma" w:cs="Tahoma"/>
        </w:rPr>
      </w:pPr>
      <w:hyperlink r:id="rId10" w:history="1">
        <w:r w:rsidR="00F62F4D" w:rsidRPr="004F6E8D">
          <w:rPr>
            <w:rStyle w:val="Hyperlink"/>
            <w:rFonts w:ascii="Tahoma" w:hAnsi="Tahoma" w:cs="Tahoma"/>
          </w:rPr>
          <w:t>https://westnorthants.citizenspace.com/cet/home-to-school-transport-2023/user_uploads/h2s-supporting-detail-final-4.pdf</w:t>
        </w:r>
      </w:hyperlink>
      <w:r w:rsidR="00F62F4D">
        <w:rPr>
          <w:rFonts w:ascii="Tahoma" w:hAnsi="Tahoma" w:cs="Tahoma"/>
        </w:rPr>
        <w:tab/>
      </w:r>
    </w:p>
    <w:p w14:paraId="08AB4130" w14:textId="77777777" w:rsidR="00B748BD" w:rsidRDefault="00E904E3" w:rsidP="00E904E3">
      <w:pPr>
        <w:rPr>
          <w:rFonts w:ascii="Tahoma" w:hAnsi="Tahoma" w:cs="Tahoma"/>
          <w:lang w:eastAsia="en-GB"/>
        </w:rPr>
      </w:pPr>
      <w:r>
        <w:rPr>
          <w:rFonts w:ascii="Tahoma" w:hAnsi="Tahoma" w:cs="Tahoma"/>
        </w:rPr>
        <w:lastRenderedPageBreak/>
        <w:t xml:space="preserve">One of the key changes is the </w:t>
      </w:r>
      <w:r>
        <w:rPr>
          <w:rFonts w:ascii="Tahoma" w:hAnsi="Tahoma" w:cs="Tahoma"/>
          <w:lang w:eastAsia="en-GB"/>
        </w:rPr>
        <w:t xml:space="preserve">review of the non-entitled (paid for) transport scheme, which currently enables parents to pay for seats on Council-run school bus services for children not eligible for free places. </w:t>
      </w:r>
    </w:p>
    <w:p w14:paraId="5B27A610" w14:textId="7EB66112" w:rsidR="00B748BD" w:rsidRDefault="00E904E3" w:rsidP="00E904E3">
      <w:pPr>
        <w:rPr>
          <w:rFonts w:ascii="Tahoma" w:hAnsi="Tahoma" w:cs="Tahoma"/>
          <w:lang w:eastAsia="en-GB"/>
        </w:rPr>
      </w:pPr>
      <w:r>
        <w:rPr>
          <w:rFonts w:ascii="Tahoma" w:hAnsi="Tahoma" w:cs="Tahoma"/>
          <w:lang w:eastAsia="en-GB"/>
        </w:rPr>
        <w:t xml:space="preserve">The existing cost of a seat is £600 which has not been reviewed or increased for over 10 years and it is proposed that this will increase to £1,000 from September 2024. This will bring the cost in line with other local authorities and better reflect the actual cost of providing a seat. </w:t>
      </w:r>
    </w:p>
    <w:p w14:paraId="5A715234" w14:textId="2764A556" w:rsidR="00E904E3" w:rsidRDefault="00E904E3" w:rsidP="00E904E3">
      <w:pPr>
        <w:rPr>
          <w:rFonts w:ascii="Tahoma" w:hAnsi="Tahoma" w:cs="Tahoma"/>
          <w:lang w:eastAsia="en-GB"/>
        </w:rPr>
      </w:pPr>
      <w:r>
        <w:rPr>
          <w:rFonts w:ascii="Tahoma" w:hAnsi="Tahoma" w:cs="Tahoma"/>
          <w:lang w:eastAsia="en-GB"/>
        </w:rPr>
        <w:t>Other proposed changes to the scheme include only offering seats if spare capacity is available on existing contracted services.</w:t>
      </w:r>
    </w:p>
    <w:p w14:paraId="284C93F7" w14:textId="77777777" w:rsidR="00E904E3" w:rsidRDefault="00E904E3" w:rsidP="00E904E3">
      <w:pPr>
        <w:rPr>
          <w:rFonts w:ascii="Tahoma" w:hAnsi="Tahoma" w:cs="Tahoma"/>
          <w:lang w:eastAsia="en-GB"/>
        </w:rPr>
      </w:pPr>
      <w:r>
        <w:rPr>
          <w:rFonts w:ascii="Tahoma" w:hAnsi="Tahoma" w:cs="Tahoma"/>
        </w:rPr>
        <w:t>The findings of the consultation will be published and presented to WNC’s Cabinet later this year. Feedback will help to inform any decision by the Council on the proposed changes to the home to school transport policy and how transport assistance is delivered.</w:t>
      </w:r>
    </w:p>
    <w:p w14:paraId="1CD52BB2" w14:textId="397A4521" w:rsidR="00E904E3" w:rsidRDefault="009B72FD" w:rsidP="00E904E3">
      <w:pPr>
        <w:rPr>
          <w:rFonts w:ascii="Tahoma" w:hAnsi="Tahoma" w:cs="Tahoma"/>
        </w:rPr>
      </w:pPr>
      <w:r>
        <w:rPr>
          <w:rFonts w:ascii="Tahoma" w:hAnsi="Tahoma" w:cs="Tahoma"/>
        </w:rPr>
        <w:t>Parents and Carers c</w:t>
      </w:r>
      <w:r w:rsidR="00E904E3">
        <w:rPr>
          <w:rFonts w:ascii="Tahoma" w:hAnsi="Tahoma" w:cs="Tahoma"/>
        </w:rPr>
        <w:t>an take part in the consultation in the following ways:</w:t>
      </w:r>
    </w:p>
    <w:p w14:paraId="38FA11A6" w14:textId="77777777" w:rsidR="00E904E3" w:rsidRDefault="006261CC" w:rsidP="00E904E3">
      <w:pPr>
        <w:pStyle w:val="ListParagraph"/>
        <w:numPr>
          <w:ilvl w:val="0"/>
          <w:numId w:val="2"/>
        </w:numPr>
        <w:spacing w:line="256" w:lineRule="auto"/>
        <w:rPr>
          <w:rFonts w:ascii="Tahoma" w:hAnsi="Tahoma" w:cs="Tahoma"/>
          <w:lang w:eastAsia="en-GB"/>
        </w:rPr>
      </w:pPr>
      <w:hyperlink r:id="rId11" w:history="1">
        <w:r w:rsidR="00E904E3">
          <w:rPr>
            <w:rStyle w:val="Hyperlink"/>
            <w:rFonts w:ascii="Tahoma" w:hAnsi="Tahoma" w:cs="Tahoma"/>
            <w:lang w:eastAsia="en-GB"/>
          </w:rPr>
          <w:t>Complete the online survey here</w:t>
        </w:r>
      </w:hyperlink>
    </w:p>
    <w:p w14:paraId="6C83D9CE" w14:textId="77777777" w:rsidR="00E904E3" w:rsidRDefault="00E904E3" w:rsidP="00E904E3">
      <w:pPr>
        <w:pStyle w:val="ListParagraph"/>
        <w:numPr>
          <w:ilvl w:val="0"/>
          <w:numId w:val="2"/>
        </w:numPr>
        <w:spacing w:line="256" w:lineRule="auto"/>
        <w:rPr>
          <w:rFonts w:ascii="Tahoma" w:hAnsi="Tahoma" w:cs="Tahoma"/>
          <w:lang w:eastAsia="en-GB"/>
        </w:rPr>
      </w:pPr>
      <w:r>
        <w:rPr>
          <w:rFonts w:ascii="Tahoma" w:hAnsi="Tahoma" w:cs="Tahoma"/>
          <w:lang w:eastAsia="en-GB"/>
        </w:rPr>
        <w:t xml:space="preserve">Email: </w:t>
      </w:r>
      <w:hyperlink r:id="rId12" w:history="1">
        <w:r>
          <w:rPr>
            <w:rStyle w:val="Hyperlink"/>
            <w:rFonts w:ascii="Tahoma" w:hAnsi="Tahoma" w:cs="Tahoma"/>
            <w:lang w:eastAsia="en-GB"/>
          </w:rPr>
          <w:t>schooltransportpolicy@westnorthants.gov.uk</w:t>
        </w:r>
      </w:hyperlink>
    </w:p>
    <w:p w14:paraId="19479F23" w14:textId="77777777" w:rsidR="00E904E3" w:rsidRDefault="00E904E3" w:rsidP="00E904E3">
      <w:pPr>
        <w:pStyle w:val="ListParagraph"/>
        <w:numPr>
          <w:ilvl w:val="0"/>
          <w:numId w:val="2"/>
        </w:numPr>
        <w:spacing w:line="256" w:lineRule="auto"/>
        <w:rPr>
          <w:rFonts w:ascii="Tahoma" w:hAnsi="Tahoma" w:cs="Tahoma"/>
          <w:lang w:eastAsia="en-GB"/>
        </w:rPr>
      </w:pPr>
      <w:r>
        <w:rPr>
          <w:rFonts w:ascii="Tahoma" w:hAnsi="Tahoma" w:cs="Tahoma"/>
          <w:lang w:eastAsia="en-GB"/>
        </w:rPr>
        <w:t xml:space="preserve">Write to: </w:t>
      </w:r>
      <w:r w:rsidRPr="00093700">
        <w:rPr>
          <w:rFonts w:ascii="Tahoma" w:hAnsi="Tahoma" w:cs="Tahoma"/>
          <w:lang w:eastAsia="en-GB"/>
        </w:rPr>
        <w:t>Home to School Transport Consultation 2023, West Northamptonshire Council, The Guildhall, St Giles' Square, Northampton NN1 1DE</w:t>
      </w:r>
    </w:p>
    <w:p w14:paraId="1FCA6380" w14:textId="7D6F60CD" w:rsidR="00B748BD" w:rsidRDefault="00B748BD" w:rsidP="00E904E3">
      <w:pPr>
        <w:rPr>
          <w:rFonts w:ascii="Tahoma" w:hAnsi="Tahoma" w:cs="Tahoma"/>
          <w:lang w:eastAsia="en-GB"/>
        </w:rPr>
      </w:pPr>
      <w:r>
        <w:rPr>
          <w:rFonts w:ascii="Tahoma" w:hAnsi="Tahoma" w:cs="Tahoma"/>
          <w:lang w:eastAsia="en-GB"/>
        </w:rPr>
        <w:t>The consultation closes at midnight Tuesday 30</w:t>
      </w:r>
      <w:r w:rsidRPr="00B748BD">
        <w:rPr>
          <w:rFonts w:ascii="Tahoma" w:hAnsi="Tahoma" w:cs="Tahoma"/>
          <w:lang w:eastAsia="en-GB"/>
        </w:rPr>
        <w:t>th</w:t>
      </w:r>
      <w:r>
        <w:rPr>
          <w:rFonts w:ascii="Tahoma" w:hAnsi="Tahoma" w:cs="Tahoma"/>
          <w:lang w:eastAsia="en-GB"/>
        </w:rPr>
        <w:t xml:space="preserve"> May</w:t>
      </w:r>
      <w:r w:rsidR="00676AF7">
        <w:rPr>
          <w:rFonts w:ascii="Tahoma" w:hAnsi="Tahoma" w:cs="Tahoma"/>
          <w:lang w:eastAsia="en-GB"/>
        </w:rPr>
        <w:t>,</w:t>
      </w:r>
      <w:r>
        <w:rPr>
          <w:rFonts w:ascii="Tahoma" w:hAnsi="Tahoma" w:cs="Tahoma"/>
          <w:lang w:eastAsia="en-GB"/>
        </w:rPr>
        <w:t xml:space="preserve"> so please complete the survey before this date for your feedback to be considered.  </w:t>
      </w:r>
    </w:p>
    <w:p w14:paraId="7DA22248" w14:textId="5FB91AB7" w:rsidR="00B748BD" w:rsidRDefault="00B748BD" w:rsidP="00E904E3">
      <w:pPr>
        <w:rPr>
          <w:rFonts w:ascii="Tahoma" w:hAnsi="Tahoma" w:cs="Tahoma"/>
          <w:lang w:eastAsia="en-GB"/>
        </w:rPr>
      </w:pPr>
      <w:r>
        <w:rPr>
          <w:rFonts w:ascii="Tahoma" w:hAnsi="Tahoma" w:cs="Tahoma"/>
          <w:lang w:eastAsia="en-GB"/>
        </w:rPr>
        <w:t xml:space="preserve">We have already held consultation drop-in events in Northampton, Brackley and Towcester and have a further event scheduled on the </w:t>
      </w:r>
      <w:r w:rsidR="00220085">
        <w:rPr>
          <w:rFonts w:ascii="Tahoma" w:hAnsi="Tahoma" w:cs="Tahoma"/>
          <w:lang w:eastAsia="en-GB"/>
        </w:rPr>
        <w:t>4</w:t>
      </w:r>
      <w:r w:rsidR="00220085" w:rsidRPr="00522032">
        <w:rPr>
          <w:rFonts w:ascii="Tahoma" w:hAnsi="Tahoma" w:cs="Tahoma"/>
          <w:vertAlign w:val="superscript"/>
          <w:lang w:eastAsia="en-GB"/>
        </w:rPr>
        <w:t>th</w:t>
      </w:r>
      <w:r w:rsidR="00220085">
        <w:rPr>
          <w:rFonts w:ascii="Tahoma" w:hAnsi="Tahoma" w:cs="Tahoma"/>
          <w:lang w:eastAsia="en-GB"/>
        </w:rPr>
        <w:t xml:space="preserve"> and </w:t>
      </w:r>
      <w:r>
        <w:rPr>
          <w:rFonts w:ascii="Tahoma" w:hAnsi="Tahoma" w:cs="Tahoma"/>
          <w:lang w:eastAsia="en-GB"/>
        </w:rPr>
        <w:t>10</w:t>
      </w:r>
      <w:r w:rsidRPr="00B748BD">
        <w:rPr>
          <w:rFonts w:ascii="Tahoma" w:hAnsi="Tahoma" w:cs="Tahoma"/>
          <w:vertAlign w:val="superscript"/>
          <w:lang w:eastAsia="en-GB"/>
        </w:rPr>
        <w:t>th</w:t>
      </w:r>
      <w:r>
        <w:rPr>
          <w:rFonts w:ascii="Tahoma" w:hAnsi="Tahoma" w:cs="Tahoma"/>
          <w:lang w:eastAsia="en-GB"/>
        </w:rPr>
        <w:t xml:space="preserve"> May at </w:t>
      </w:r>
      <w:r w:rsidR="00220085">
        <w:rPr>
          <w:rFonts w:ascii="Tahoma" w:hAnsi="Tahoma" w:cs="Tahoma"/>
          <w:lang w:eastAsia="en-GB"/>
        </w:rPr>
        <w:t xml:space="preserve">Towcester and </w:t>
      </w:r>
      <w:r>
        <w:rPr>
          <w:rFonts w:ascii="Tahoma" w:hAnsi="Tahoma" w:cs="Tahoma"/>
          <w:lang w:eastAsia="en-GB"/>
        </w:rPr>
        <w:t xml:space="preserve">Daventry (info below). </w:t>
      </w:r>
      <w:r w:rsidR="00220085">
        <w:rPr>
          <w:rFonts w:ascii="Tahoma" w:hAnsi="Tahoma" w:cs="Tahoma"/>
          <w:lang w:eastAsia="en-GB"/>
        </w:rPr>
        <w:t>Should a</w:t>
      </w:r>
      <w:r>
        <w:rPr>
          <w:rFonts w:ascii="Tahoma" w:hAnsi="Tahoma" w:cs="Tahoma"/>
          <w:lang w:eastAsia="en-GB"/>
        </w:rPr>
        <w:t xml:space="preserve">ny further events will be </w:t>
      </w:r>
      <w:r w:rsidR="00220085">
        <w:rPr>
          <w:rFonts w:ascii="Tahoma" w:hAnsi="Tahoma" w:cs="Tahoma"/>
          <w:lang w:eastAsia="en-GB"/>
        </w:rPr>
        <w:t xml:space="preserve">held, these will be </w:t>
      </w:r>
      <w:r>
        <w:rPr>
          <w:rFonts w:ascii="Tahoma" w:hAnsi="Tahoma" w:cs="Tahoma"/>
          <w:lang w:eastAsia="en-GB"/>
        </w:rPr>
        <w:t>advertised on the consultation webpage which can be accessed using this link:</w:t>
      </w:r>
    </w:p>
    <w:p w14:paraId="31BF9C8C" w14:textId="0A250CE9" w:rsidR="00B748BD" w:rsidRDefault="006261CC" w:rsidP="00E904E3">
      <w:pPr>
        <w:rPr>
          <w:rFonts w:ascii="Tahoma" w:hAnsi="Tahoma" w:cs="Tahoma"/>
          <w:lang w:eastAsia="en-GB"/>
        </w:rPr>
      </w:pPr>
      <w:hyperlink r:id="rId13" w:history="1">
        <w:r w:rsidR="00B748BD" w:rsidRPr="00B748BD">
          <w:rPr>
            <w:rStyle w:val="Hyperlink"/>
            <w:rFonts w:ascii="Tahoma" w:hAnsi="Tahoma" w:cs="Tahoma"/>
            <w:lang w:eastAsia="en-GB"/>
          </w:rPr>
          <w:t>Home to School Transport Consultation 2023 - West Northamptonshire Council - Citizen Space</w:t>
        </w:r>
      </w:hyperlink>
      <w:r w:rsidR="00B748BD">
        <w:rPr>
          <w:rFonts w:ascii="Tahoma" w:hAnsi="Tahoma" w:cs="Tahoma"/>
          <w:lang w:eastAsia="en-GB"/>
        </w:rPr>
        <w:tab/>
      </w:r>
    </w:p>
    <w:tbl>
      <w:tblPr>
        <w:tblStyle w:val="TableGrid"/>
        <w:tblW w:w="0" w:type="auto"/>
        <w:tblLook w:val="04A0" w:firstRow="1" w:lastRow="0" w:firstColumn="1" w:lastColumn="0" w:noHBand="0" w:noVBand="1"/>
      </w:tblPr>
      <w:tblGrid>
        <w:gridCol w:w="3181"/>
        <w:gridCol w:w="5835"/>
      </w:tblGrid>
      <w:tr w:rsidR="00E904E3" w:rsidRPr="00FA4A7B" w14:paraId="5A4958BA" w14:textId="77777777" w:rsidTr="00B748BD">
        <w:trPr>
          <w:trHeight w:val="559"/>
        </w:trPr>
        <w:tc>
          <w:tcPr>
            <w:tcW w:w="3181" w:type="dxa"/>
            <w:hideMark/>
          </w:tcPr>
          <w:p w14:paraId="75C4E33A" w14:textId="77777777" w:rsidR="00E904E3" w:rsidRPr="00FA4A7B" w:rsidRDefault="00E904E3" w:rsidP="007903D8">
            <w:pPr>
              <w:rPr>
                <w:rFonts w:ascii="Tahoma" w:hAnsi="Tahoma" w:cs="Tahoma"/>
              </w:rPr>
            </w:pPr>
            <w:r w:rsidRPr="00FA4A7B">
              <w:rPr>
                <w:rFonts w:ascii="Tahoma" w:hAnsi="Tahoma" w:cs="Tahoma"/>
              </w:rPr>
              <w:t xml:space="preserve">Date &amp; Time </w:t>
            </w:r>
          </w:p>
        </w:tc>
        <w:tc>
          <w:tcPr>
            <w:tcW w:w="5835" w:type="dxa"/>
            <w:hideMark/>
          </w:tcPr>
          <w:p w14:paraId="1D4E2760" w14:textId="77777777" w:rsidR="00E904E3" w:rsidRPr="00FA4A7B" w:rsidRDefault="00E904E3" w:rsidP="007903D8">
            <w:pPr>
              <w:rPr>
                <w:rFonts w:ascii="Tahoma" w:hAnsi="Tahoma" w:cs="Tahoma"/>
              </w:rPr>
            </w:pPr>
            <w:r w:rsidRPr="00FA4A7B">
              <w:rPr>
                <w:rFonts w:ascii="Tahoma" w:hAnsi="Tahoma" w:cs="Tahoma"/>
              </w:rPr>
              <w:t>Location</w:t>
            </w:r>
          </w:p>
        </w:tc>
      </w:tr>
      <w:tr w:rsidR="00676AF7" w:rsidRPr="00FA4A7B" w14:paraId="319712C0" w14:textId="77777777" w:rsidTr="00B748BD">
        <w:trPr>
          <w:trHeight w:val="559"/>
        </w:trPr>
        <w:tc>
          <w:tcPr>
            <w:tcW w:w="3181" w:type="dxa"/>
          </w:tcPr>
          <w:p w14:paraId="297ECB79" w14:textId="363BA6D7" w:rsidR="00676AF7" w:rsidRPr="00FA4A7B" w:rsidRDefault="00676AF7" w:rsidP="00676AF7">
            <w:pPr>
              <w:rPr>
                <w:rFonts w:ascii="Tahoma" w:hAnsi="Tahoma" w:cs="Tahoma"/>
              </w:rPr>
            </w:pPr>
            <w:r w:rsidRPr="00FA4A7B">
              <w:rPr>
                <w:rFonts w:ascii="Tahoma" w:hAnsi="Tahoma" w:cs="Tahoma"/>
              </w:rPr>
              <w:t>4 May, (4pm to 7pm)</w:t>
            </w:r>
          </w:p>
        </w:tc>
        <w:tc>
          <w:tcPr>
            <w:tcW w:w="5835" w:type="dxa"/>
          </w:tcPr>
          <w:p w14:paraId="0050AA04" w14:textId="297C4E90" w:rsidR="00676AF7" w:rsidRPr="00FA4A7B" w:rsidRDefault="00676AF7" w:rsidP="00676AF7">
            <w:pPr>
              <w:rPr>
                <w:rFonts w:ascii="Tahoma" w:hAnsi="Tahoma" w:cs="Tahoma"/>
              </w:rPr>
            </w:pPr>
            <w:r w:rsidRPr="00FA4A7B">
              <w:rPr>
                <w:rFonts w:ascii="Tahoma" w:hAnsi="Tahoma" w:cs="Tahoma"/>
              </w:rPr>
              <w:t>Council Chamber, West Northamptonshire Council, The Forum, Moat Lane, Towcester, NN12 6AD</w:t>
            </w:r>
          </w:p>
        </w:tc>
      </w:tr>
      <w:tr w:rsidR="00676AF7" w:rsidRPr="00FA4A7B" w14:paraId="7C6CCD58" w14:textId="77777777" w:rsidTr="00B748BD">
        <w:trPr>
          <w:trHeight w:val="559"/>
        </w:trPr>
        <w:tc>
          <w:tcPr>
            <w:tcW w:w="3181" w:type="dxa"/>
            <w:hideMark/>
          </w:tcPr>
          <w:p w14:paraId="4605B5C4" w14:textId="77777777" w:rsidR="00676AF7" w:rsidRPr="00FA4A7B" w:rsidRDefault="00676AF7" w:rsidP="00676AF7">
            <w:pPr>
              <w:rPr>
                <w:rFonts w:ascii="Tahoma" w:hAnsi="Tahoma" w:cs="Tahoma"/>
              </w:rPr>
            </w:pPr>
            <w:r w:rsidRPr="00FA4A7B">
              <w:rPr>
                <w:rFonts w:ascii="Tahoma" w:hAnsi="Tahoma" w:cs="Tahoma"/>
              </w:rPr>
              <w:t>10 May, (4:30pm to 7:30pm)</w:t>
            </w:r>
          </w:p>
        </w:tc>
        <w:tc>
          <w:tcPr>
            <w:tcW w:w="5835" w:type="dxa"/>
            <w:hideMark/>
          </w:tcPr>
          <w:p w14:paraId="641B0A73" w14:textId="77777777" w:rsidR="00676AF7" w:rsidRPr="00FA4A7B" w:rsidRDefault="00676AF7" w:rsidP="00676AF7">
            <w:pPr>
              <w:rPr>
                <w:rFonts w:ascii="Tahoma" w:hAnsi="Tahoma" w:cs="Tahoma"/>
              </w:rPr>
            </w:pPr>
            <w:r w:rsidRPr="00FA4A7B">
              <w:rPr>
                <w:rFonts w:ascii="Tahoma" w:hAnsi="Tahoma" w:cs="Tahoma"/>
              </w:rPr>
              <w:t>Daventry Volunteer Centre, New Street, Daventry, NN11 4BT</w:t>
            </w:r>
          </w:p>
        </w:tc>
      </w:tr>
    </w:tbl>
    <w:p w14:paraId="750E9490" w14:textId="77777777" w:rsidR="00E904E3" w:rsidRDefault="00E904E3" w:rsidP="00E904E3">
      <w:pPr>
        <w:rPr>
          <w:rFonts w:ascii="Tahoma" w:eastAsia="Times New Roman" w:hAnsi="Tahoma" w:cs="Tahoma"/>
          <w:lang w:eastAsia="en-GB"/>
        </w:rPr>
      </w:pPr>
    </w:p>
    <w:p w14:paraId="45D94921" w14:textId="3939203B" w:rsidR="00E904E3" w:rsidRDefault="00E904E3" w:rsidP="00B748BD">
      <w:pPr>
        <w:rPr>
          <w:rFonts w:ascii="Tahoma" w:hAnsi="Tahoma" w:cs="Tahoma"/>
          <w:sz w:val="24"/>
          <w:szCs w:val="24"/>
        </w:rPr>
      </w:pPr>
      <w:r>
        <w:rPr>
          <w:rFonts w:ascii="Tahoma" w:eastAsia="Times New Roman" w:hAnsi="Tahoma" w:cs="Tahoma"/>
          <w:lang w:eastAsia="en-GB"/>
        </w:rPr>
        <w:t xml:space="preserve">For more information on Home to School Transport please visit the </w:t>
      </w:r>
      <w:hyperlink r:id="rId14" w:history="1">
        <w:r>
          <w:rPr>
            <w:rStyle w:val="Hyperlink"/>
            <w:rFonts w:ascii="Tahoma" w:hAnsi="Tahoma" w:cs="Tahoma"/>
          </w:rPr>
          <w:t>School travel assistance webpage</w:t>
        </w:r>
      </w:hyperlink>
      <w:r>
        <w:rPr>
          <w:rFonts w:ascii="Tahoma" w:hAnsi="Tahoma" w:cs="Tahoma"/>
          <w:color w:val="000000"/>
        </w:rPr>
        <w:t>.</w:t>
      </w:r>
    </w:p>
    <w:p w14:paraId="4FF99307" w14:textId="77777777" w:rsidR="00E904E3" w:rsidRDefault="00E904E3" w:rsidP="001A0D11">
      <w:pPr>
        <w:spacing w:after="0" w:line="240" w:lineRule="auto"/>
        <w:jc w:val="both"/>
        <w:rPr>
          <w:rFonts w:ascii="Tahoma" w:hAnsi="Tahoma" w:cs="Tahoma"/>
          <w:sz w:val="24"/>
          <w:szCs w:val="24"/>
        </w:rPr>
      </w:pPr>
    </w:p>
    <w:p w14:paraId="3C930E90" w14:textId="77777777" w:rsidR="00E904E3" w:rsidRDefault="00E904E3" w:rsidP="001A0D11">
      <w:pPr>
        <w:spacing w:after="0" w:line="240" w:lineRule="auto"/>
        <w:jc w:val="both"/>
        <w:rPr>
          <w:rFonts w:ascii="Tahoma" w:hAnsi="Tahoma" w:cs="Tahoma"/>
          <w:sz w:val="24"/>
          <w:szCs w:val="24"/>
        </w:rPr>
      </w:pPr>
    </w:p>
    <w:p w14:paraId="23DD330D" w14:textId="77777777" w:rsidR="00E904E3" w:rsidRDefault="00E904E3" w:rsidP="001A0D11">
      <w:pPr>
        <w:spacing w:after="0" w:line="240" w:lineRule="auto"/>
        <w:jc w:val="both"/>
        <w:rPr>
          <w:rFonts w:ascii="Tahoma" w:hAnsi="Tahoma" w:cs="Tahoma"/>
          <w:sz w:val="24"/>
          <w:szCs w:val="24"/>
        </w:rPr>
      </w:pPr>
    </w:p>
    <w:p w14:paraId="23DFA6DA" w14:textId="77777777" w:rsidR="00E904E3" w:rsidRDefault="00E904E3" w:rsidP="001A0D11">
      <w:pPr>
        <w:spacing w:after="0" w:line="240" w:lineRule="auto"/>
        <w:jc w:val="both"/>
        <w:rPr>
          <w:rFonts w:ascii="Tahoma" w:hAnsi="Tahoma" w:cs="Tahoma"/>
          <w:sz w:val="24"/>
          <w:szCs w:val="24"/>
        </w:rPr>
      </w:pPr>
    </w:p>
    <w:sectPr w:rsidR="00E904E3" w:rsidSect="00F87B25">
      <w:headerReference w:type="first" r:id="rId15"/>
      <w:pgSz w:w="11906" w:h="16838"/>
      <w:pgMar w:top="1440" w:right="1440" w:bottom="1440" w:left="1440" w:header="28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A830" w14:textId="77777777" w:rsidR="008F04BF" w:rsidRDefault="008F04BF" w:rsidP="00F87B25">
      <w:pPr>
        <w:spacing w:after="0" w:line="240" w:lineRule="auto"/>
      </w:pPr>
      <w:r>
        <w:separator/>
      </w:r>
    </w:p>
  </w:endnote>
  <w:endnote w:type="continuationSeparator" w:id="0">
    <w:p w14:paraId="7E2C2363" w14:textId="77777777" w:rsidR="008F04BF" w:rsidRDefault="008F04BF" w:rsidP="00F8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D88" w14:textId="77777777" w:rsidR="008F04BF" w:rsidRDefault="008F04BF" w:rsidP="00F87B25">
      <w:pPr>
        <w:spacing w:after="0" w:line="240" w:lineRule="auto"/>
      </w:pPr>
      <w:r>
        <w:separator/>
      </w:r>
    </w:p>
  </w:footnote>
  <w:footnote w:type="continuationSeparator" w:id="0">
    <w:p w14:paraId="475FFB61" w14:textId="77777777" w:rsidR="008F04BF" w:rsidRDefault="008F04BF" w:rsidP="00F8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801"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5"/>
      <w:gridCol w:w="4576"/>
    </w:tblGrid>
    <w:tr w:rsidR="00F87B25" w:rsidRPr="00F87B25" w14:paraId="555AFF97" w14:textId="77777777" w:rsidTr="00D21C02">
      <w:trPr>
        <w:trHeight w:val="20"/>
      </w:trPr>
      <w:tc>
        <w:tcPr>
          <w:tcW w:w="3225" w:type="dxa"/>
        </w:tcPr>
        <w:p w14:paraId="3B1ABFD8" w14:textId="77777777" w:rsidR="00F87B25" w:rsidRPr="00F87B25" w:rsidRDefault="00D74F78" w:rsidP="00753C2F">
          <w:pPr>
            <w:autoSpaceDE w:val="0"/>
            <w:autoSpaceDN w:val="0"/>
            <w:adjustRightInd w:val="0"/>
            <w:textAlignment w:val="center"/>
            <w:rPr>
              <w:rFonts w:ascii="Arial" w:hAnsi="Arial" w:cs="Arial"/>
              <w:b/>
              <w:bCs/>
              <w:color w:val="000000"/>
              <w:sz w:val="18"/>
              <w:szCs w:val="18"/>
              <w:lang w:val="de-DE"/>
            </w:rPr>
          </w:pPr>
          <w:r w:rsidRPr="00F87B25">
            <w:rPr>
              <w:rFonts w:ascii="Arial" w:hAnsi="Arial" w:cs="Arial"/>
              <w:b/>
              <w:bCs/>
              <w:color w:val="000000"/>
              <w:sz w:val="18"/>
              <w:szCs w:val="18"/>
              <w:lang w:val="de-DE"/>
            </w:rPr>
            <w:t>West Northamptonshire Council</w:t>
          </w:r>
        </w:p>
      </w:tc>
      <w:tc>
        <w:tcPr>
          <w:tcW w:w="4576" w:type="dxa"/>
        </w:tcPr>
        <w:p w14:paraId="0C3E8402" w14:textId="0DF5C3FF" w:rsidR="00F87B25" w:rsidRPr="00F87B25" w:rsidRDefault="00EC5913" w:rsidP="00F87B25">
          <w:pPr>
            <w:tabs>
              <w:tab w:val="center" w:pos="4153"/>
              <w:tab w:val="right" w:pos="8306"/>
            </w:tabs>
            <w:rPr>
              <w:rFonts w:ascii="Arial" w:hAnsi="Arial"/>
              <w:sz w:val="18"/>
              <w:szCs w:val="18"/>
            </w:rPr>
          </w:pPr>
          <w:r>
            <w:rPr>
              <w:rFonts w:ascii="Arial" w:hAnsi="Arial"/>
              <w:sz w:val="18"/>
              <w:szCs w:val="18"/>
            </w:rPr>
            <w:t xml:space="preserve">Name: </w:t>
          </w:r>
          <w:r w:rsidR="00D21C02">
            <w:rPr>
              <w:rFonts w:ascii="Arial" w:hAnsi="Arial"/>
              <w:sz w:val="18"/>
              <w:szCs w:val="18"/>
            </w:rPr>
            <w:t xml:space="preserve">Home to School Transport </w:t>
          </w:r>
        </w:p>
      </w:tc>
    </w:tr>
    <w:tr w:rsidR="00753C2F" w:rsidRPr="00F87B25" w14:paraId="3BE83F70" w14:textId="77777777" w:rsidTr="00D21C02">
      <w:trPr>
        <w:trHeight w:val="20"/>
      </w:trPr>
      <w:tc>
        <w:tcPr>
          <w:tcW w:w="3225" w:type="dxa"/>
        </w:tcPr>
        <w:p w14:paraId="1F0C2CE8" w14:textId="767CFE5A" w:rsidR="00EC5913" w:rsidRPr="00EC5913" w:rsidRDefault="00EC5913" w:rsidP="00753C2F">
          <w:pPr>
            <w:autoSpaceDE w:val="0"/>
            <w:autoSpaceDN w:val="0"/>
            <w:adjustRightInd w:val="0"/>
            <w:textAlignment w:val="center"/>
            <w:rPr>
              <w:rFonts w:ascii="Arial" w:hAnsi="Arial"/>
              <w:sz w:val="18"/>
              <w:szCs w:val="18"/>
            </w:rPr>
          </w:pPr>
          <w:r>
            <w:rPr>
              <w:rFonts w:ascii="Arial" w:hAnsi="Arial"/>
              <w:sz w:val="18"/>
              <w:szCs w:val="18"/>
            </w:rPr>
            <w:t>One Angel Square</w:t>
          </w:r>
        </w:p>
      </w:tc>
      <w:tc>
        <w:tcPr>
          <w:tcW w:w="4576" w:type="dxa"/>
        </w:tcPr>
        <w:p w14:paraId="31238D15" w14:textId="534574AC" w:rsidR="00753C2F" w:rsidRPr="00F87B25" w:rsidRDefault="00EC5913" w:rsidP="00F87B25">
          <w:pPr>
            <w:tabs>
              <w:tab w:val="center" w:pos="4153"/>
              <w:tab w:val="right" w:pos="8306"/>
            </w:tabs>
            <w:rPr>
              <w:rFonts w:ascii="Arial" w:hAnsi="Arial"/>
              <w:sz w:val="18"/>
              <w:szCs w:val="18"/>
            </w:rPr>
          </w:pPr>
          <w:r>
            <w:rPr>
              <w:rFonts w:ascii="Arial" w:hAnsi="Arial"/>
              <w:sz w:val="18"/>
              <w:szCs w:val="18"/>
            </w:rPr>
            <w:t xml:space="preserve">Email: </w:t>
          </w:r>
          <w:r w:rsidR="00D21C02">
            <w:rPr>
              <w:rFonts w:ascii="Arial" w:hAnsi="Arial"/>
              <w:sz w:val="18"/>
              <w:szCs w:val="18"/>
            </w:rPr>
            <w:t>s</w:t>
          </w:r>
          <w:r w:rsidR="00D21C02" w:rsidRPr="00D21C02">
            <w:rPr>
              <w:rFonts w:ascii="Arial" w:hAnsi="Arial"/>
              <w:sz w:val="18"/>
              <w:szCs w:val="18"/>
            </w:rPr>
            <w:t>chooltransportpolicy@westnorthants.gov.uk</w:t>
          </w:r>
        </w:p>
      </w:tc>
    </w:tr>
    <w:tr w:rsidR="00753C2F" w:rsidRPr="00F87B25" w14:paraId="4B7538CD" w14:textId="77777777" w:rsidTr="00D21C02">
      <w:trPr>
        <w:trHeight w:val="20"/>
      </w:trPr>
      <w:tc>
        <w:tcPr>
          <w:tcW w:w="3225" w:type="dxa"/>
        </w:tcPr>
        <w:p w14:paraId="57D6793D" w14:textId="215836E5" w:rsidR="00753C2F" w:rsidRDefault="00EC5913" w:rsidP="00F87B25">
          <w:pPr>
            <w:autoSpaceDE w:val="0"/>
            <w:autoSpaceDN w:val="0"/>
            <w:adjustRightInd w:val="0"/>
            <w:textAlignment w:val="center"/>
            <w:rPr>
              <w:rFonts w:ascii="Arial" w:hAnsi="Arial" w:cs="Arial"/>
              <w:b/>
              <w:bCs/>
              <w:color w:val="000000"/>
              <w:sz w:val="18"/>
              <w:szCs w:val="18"/>
              <w:lang w:val="de-DE"/>
            </w:rPr>
          </w:pPr>
          <w:r>
            <w:rPr>
              <w:rFonts w:ascii="Arial" w:hAnsi="Arial"/>
              <w:sz w:val="18"/>
              <w:szCs w:val="18"/>
            </w:rPr>
            <w:t xml:space="preserve">Northampton </w:t>
          </w:r>
        </w:p>
      </w:tc>
      <w:tc>
        <w:tcPr>
          <w:tcW w:w="4576" w:type="dxa"/>
        </w:tcPr>
        <w:p w14:paraId="59F5F2EC" w14:textId="194C842B" w:rsidR="00753C2F" w:rsidRPr="00F87B25" w:rsidRDefault="00D21C02" w:rsidP="00F87B25">
          <w:pPr>
            <w:tabs>
              <w:tab w:val="center" w:pos="4153"/>
              <w:tab w:val="right" w:pos="8306"/>
            </w:tabs>
            <w:rPr>
              <w:rFonts w:ascii="Arial" w:hAnsi="Arial"/>
              <w:sz w:val="18"/>
              <w:szCs w:val="18"/>
            </w:rPr>
          </w:pPr>
          <w:r>
            <w:rPr>
              <w:rFonts w:ascii="Arial" w:hAnsi="Arial"/>
              <w:sz w:val="18"/>
              <w:szCs w:val="18"/>
            </w:rPr>
            <w:t>Date: 2</w:t>
          </w:r>
          <w:r w:rsidRPr="00D21C02">
            <w:rPr>
              <w:rFonts w:ascii="Arial" w:hAnsi="Arial"/>
              <w:sz w:val="18"/>
              <w:szCs w:val="18"/>
              <w:vertAlign w:val="superscript"/>
            </w:rPr>
            <w:t>nd</w:t>
          </w:r>
          <w:r>
            <w:rPr>
              <w:rFonts w:ascii="Arial" w:hAnsi="Arial"/>
              <w:sz w:val="18"/>
              <w:szCs w:val="18"/>
            </w:rPr>
            <w:t xml:space="preserve"> May 2023</w:t>
          </w:r>
        </w:p>
      </w:tc>
    </w:tr>
    <w:tr w:rsidR="00F87B25" w:rsidRPr="00F87B25" w14:paraId="6043DA67" w14:textId="77777777" w:rsidTr="00D21C02">
      <w:trPr>
        <w:trHeight w:val="20"/>
      </w:trPr>
      <w:tc>
        <w:tcPr>
          <w:tcW w:w="3225" w:type="dxa"/>
        </w:tcPr>
        <w:p w14:paraId="6B10EDFB" w14:textId="4527E383" w:rsidR="00F87B25" w:rsidRPr="00F87B25" w:rsidRDefault="00EC5913" w:rsidP="00F87B25">
          <w:pPr>
            <w:tabs>
              <w:tab w:val="center" w:pos="4153"/>
              <w:tab w:val="right" w:pos="8306"/>
            </w:tabs>
            <w:rPr>
              <w:rFonts w:ascii="Arial" w:hAnsi="Arial"/>
              <w:sz w:val="18"/>
              <w:szCs w:val="18"/>
            </w:rPr>
          </w:pPr>
          <w:r>
            <w:rPr>
              <w:rFonts w:ascii="Arial" w:hAnsi="Arial"/>
              <w:sz w:val="18"/>
              <w:szCs w:val="18"/>
            </w:rPr>
            <w:t>NN1 1ED</w:t>
          </w:r>
        </w:p>
      </w:tc>
      <w:tc>
        <w:tcPr>
          <w:tcW w:w="4576" w:type="dxa"/>
        </w:tcPr>
        <w:p w14:paraId="0386AA67" w14:textId="27772E87" w:rsidR="009D3BA9" w:rsidRPr="00F87B25" w:rsidRDefault="009D3BA9" w:rsidP="00F87B25">
          <w:pPr>
            <w:tabs>
              <w:tab w:val="center" w:pos="4153"/>
              <w:tab w:val="right" w:pos="8306"/>
            </w:tabs>
            <w:rPr>
              <w:rFonts w:ascii="Arial" w:hAnsi="Arial"/>
              <w:sz w:val="18"/>
              <w:szCs w:val="18"/>
            </w:rPr>
          </w:pPr>
        </w:p>
      </w:tc>
    </w:tr>
    <w:tr w:rsidR="00F87B25" w:rsidRPr="00F87B25" w14:paraId="5956BFAF" w14:textId="77777777" w:rsidTr="00D21C02">
      <w:trPr>
        <w:trHeight w:val="20"/>
      </w:trPr>
      <w:tc>
        <w:tcPr>
          <w:tcW w:w="3225" w:type="dxa"/>
        </w:tcPr>
        <w:p w14:paraId="261E88F9" w14:textId="77777777" w:rsidR="00F87B25" w:rsidRPr="00F87B25" w:rsidRDefault="00D74F78" w:rsidP="00F87B25">
          <w:pPr>
            <w:tabs>
              <w:tab w:val="center" w:pos="4153"/>
              <w:tab w:val="right" w:pos="8306"/>
            </w:tabs>
            <w:rPr>
              <w:rFonts w:ascii="Arial" w:hAnsi="Arial"/>
              <w:sz w:val="18"/>
              <w:szCs w:val="18"/>
            </w:rPr>
          </w:pPr>
          <w:r w:rsidRPr="00F87B25">
            <w:rPr>
              <w:rFonts w:ascii="Arial" w:hAnsi="Arial"/>
              <w:sz w:val="18"/>
              <w:szCs w:val="18"/>
            </w:rPr>
            <w:t>0300 126 7000</w:t>
          </w:r>
        </w:p>
      </w:tc>
      <w:tc>
        <w:tcPr>
          <w:tcW w:w="4576" w:type="dxa"/>
        </w:tcPr>
        <w:p w14:paraId="7C796CFA" w14:textId="64B02616" w:rsidR="00F87B25" w:rsidRPr="00F87B25" w:rsidRDefault="00F87B25" w:rsidP="00F87B25">
          <w:pPr>
            <w:tabs>
              <w:tab w:val="center" w:pos="4153"/>
              <w:tab w:val="right" w:pos="8306"/>
            </w:tabs>
            <w:rPr>
              <w:rFonts w:ascii="Arial" w:hAnsi="Arial"/>
              <w:sz w:val="18"/>
              <w:szCs w:val="18"/>
            </w:rPr>
          </w:pPr>
        </w:p>
      </w:tc>
    </w:tr>
    <w:tr w:rsidR="00F87B25" w:rsidRPr="00F87B25" w14:paraId="540E5D22" w14:textId="77777777" w:rsidTr="00D21C02">
      <w:trPr>
        <w:trHeight w:val="20"/>
      </w:trPr>
      <w:tc>
        <w:tcPr>
          <w:tcW w:w="3225" w:type="dxa"/>
        </w:tcPr>
        <w:p w14:paraId="700488FE" w14:textId="77777777" w:rsidR="00F87B25" w:rsidRPr="00F87B25" w:rsidRDefault="00D74F78" w:rsidP="000A1B48">
          <w:pPr>
            <w:tabs>
              <w:tab w:val="center" w:pos="4153"/>
              <w:tab w:val="right" w:pos="8306"/>
            </w:tabs>
            <w:rPr>
              <w:rFonts w:ascii="Arial" w:hAnsi="Arial"/>
              <w:sz w:val="18"/>
              <w:szCs w:val="18"/>
            </w:rPr>
          </w:pPr>
          <w:r w:rsidRPr="00F87B25">
            <w:rPr>
              <w:rFonts w:ascii="Arial" w:hAnsi="Arial" w:cs="Arial"/>
              <w:sz w:val="18"/>
              <w:szCs w:val="18"/>
            </w:rPr>
            <w:t>www.westnorthants.gov.uk</w:t>
          </w:r>
        </w:p>
      </w:tc>
      <w:tc>
        <w:tcPr>
          <w:tcW w:w="4576" w:type="dxa"/>
        </w:tcPr>
        <w:p w14:paraId="7908721B" w14:textId="30DD4A8A" w:rsidR="00F87B25" w:rsidRPr="00F87B25" w:rsidRDefault="00F87B25" w:rsidP="00F87B25">
          <w:pPr>
            <w:tabs>
              <w:tab w:val="center" w:pos="4153"/>
              <w:tab w:val="right" w:pos="8306"/>
            </w:tabs>
            <w:rPr>
              <w:rFonts w:ascii="Arial" w:hAnsi="Arial"/>
              <w:sz w:val="18"/>
              <w:szCs w:val="18"/>
            </w:rPr>
          </w:pPr>
        </w:p>
      </w:tc>
    </w:tr>
  </w:tbl>
  <w:p w14:paraId="4617CDC6" w14:textId="77777777" w:rsidR="00F87B25" w:rsidRDefault="00D74F78">
    <w:pPr>
      <w:pStyle w:val="Header"/>
    </w:pPr>
    <w:r>
      <w:rPr>
        <w:rFonts w:ascii="Arial" w:hAnsi="Arial" w:cs="Arial"/>
        <w:b/>
        <w:noProof/>
        <w:sz w:val="18"/>
        <w:szCs w:val="18"/>
        <w:lang w:eastAsia="en-GB"/>
      </w:rPr>
      <w:drawing>
        <wp:anchor distT="0" distB="0" distL="114300" distR="114300" simplePos="0" relativeHeight="251665408" behindDoc="0" locked="0" layoutInCell="1" allowOverlap="1" wp14:anchorId="7E2B0E29" wp14:editId="54CB4656">
          <wp:simplePos x="0" y="0"/>
          <wp:positionH relativeFrom="column">
            <wp:posOffset>-666750</wp:posOffset>
          </wp:positionH>
          <wp:positionV relativeFrom="paragraph">
            <wp:posOffset>-715010</wp:posOffset>
          </wp:positionV>
          <wp:extent cx="1799590" cy="60071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90" cy="600710"/>
                  </a:xfrm>
                  <a:prstGeom prst="rect">
                    <a:avLst/>
                  </a:prstGeom>
                </pic:spPr>
              </pic:pic>
            </a:graphicData>
          </a:graphic>
          <wp14:sizeRelH relativeFrom="page">
            <wp14:pctWidth>0</wp14:pctWidth>
          </wp14:sizeRelH>
          <wp14:sizeRelV relativeFrom="page">
            <wp14:pctHeight>0</wp14:pctHeight>
          </wp14:sizeRelV>
        </wp:anchor>
      </w:drawing>
    </w:r>
    <w:r w:rsidRPr="00C24870">
      <w:rPr>
        <w:rFonts w:cs="Arial"/>
        <w:b/>
        <w:noProof/>
        <w:sz w:val="18"/>
        <w:szCs w:val="18"/>
        <w:lang w:eastAsia="en-GB"/>
      </w:rPr>
      <mc:AlternateContent>
        <mc:Choice Requires="wps">
          <w:drawing>
            <wp:anchor distT="0" distB="0" distL="114300" distR="114300" simplePos="0" relativeHeight="251663360" behindDoc="0" locked="0" layoutInCell="1" allowOverlap="1" wp14:anchorId="15562C6F" wp14:editId="25F353FA">
              <wp:simplePos x="0" y="0"/>
              <wp:positionH relativeFrom="column">
                <wp:posOffset>1190625</wp:posOffset>
              </wp:positionH>
              <wp:positionV relativeFrom="paragraph">
                <wp:posOffset>-835660</wp:posOffset>
              </wp:positionV>
              <wp:extent cx="57150" cy="85725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 cy="857250"/>
                      </a:xfrm>
                      <a:prstGeom prst="rect">
                        <a:avLst/>
                      </a:prstGeom>
                      <a:solidFill>
                        <a:srgbClr val="4DC6E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18C3E4" id="Rectangle 5" o:spid="_x0000_s1026" alt="&quot;&quot;" style="position:absolute;margin-left:93.75pt;margin-top:-65.8pt;width:4.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" fillcolor="#4dc6e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09"/>
    <w:multiLevelType w:val="hybridMultilevel"/>
    <w:tmpl w:val="0DC0D2FA"/>
    <w:lvl w:ilvl="0" w:tplc="91E0C8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FF26A5"/>
    <w:multiLevelType w:val="hybridMultilevel"/>
    <w:tmpl w:val="97CCE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34850"/>
    <w:multiLevelType w:val="hybridMultilevel"/>
    <w:tmpl w:val="BFD8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25"/>
    <w:rsid w:val="00097CF3"/>
    <w:rsid w:val="000A1B48"/>
    <w:rsid w:val="000E5A36"/>
    <w:rsid w:val="00111E7E"/>
    <w:rsid w:val="00113197"/>
    <w:rsid w:val="00177624"/>
    <w:rsid w:val="001A0D11"/>
    <w:rsid w:val="00220085"/>
    <w:rsid w:val="002A2FFE"/>
    <w:rsid w:val="002D18FA"/>
    <w:rsid w:val="00340270"/>
    <w:rsid w:val="003562C3"/>
    <w:rsid w:val="003D5DA1"/>
    <w:rsid w:val="003F64BB"/>
    <w:rsid w:val="00501E64"/>
    <w:rsid w:val="00522032"/>
    <w:rsid w:val="005954C3"/>
    <w:rsid w:val="006261CC"/>
    <w:rsid w:val="00676AF7"/>
    <w:rsid w:val="006F695D"/>
    <w:rsid w:val="006F7F78"/>
    <w:rsid w:val="00753C2F"/>
    <w:rsid w:val="00883A0F"/>
    <w:rsid w:val="00894980"/>
    <w:rsid w:val="008F04BF"/>
    <w:rsid w:val="00935D86"/>
    <w:rsid w:val="009B72FD"/>
    <w:rsid w:val="009D3BA9"/>
    <w:rsid w:val="00A14D77"/>
    <w:rsid w:val="00AF0730"/>
    <w:rsid w:val="00B748BD"/>
    <w:rsid w:val="00BD7B90"/>
    <w:rsid w:val="00C31D6B"/>
    <w:rsid w:val="00CD6D72"/>
    <w:rsid w:val="00D21C02"/>
    <w:rsid w:val="00D70E55"/>
    <w:rsid w:val="00D74F78"/>
    <w:rsid w:val="00D77E5D"/>
    <w:rsid w:val="00DF7A0C"/>
    <w:rsid w:val="00DF7EEB"/>
    <w:rsid w:val="00E34ED7"/>
    <w:rsid w:val="00E904E3"/>
    <w:rsid w:val="00EC5913"/>
    <w:rsid w:val="00ED5DED"/>
    <w:rsid w:val="00F00AD1"/>
    <w:rsid w:val="00F45FBD"/>
    <w:rsid w:val="00F62F4D"/>
    <w:rsid w:val="00F77309"/>
    <w:rsid w:val="00F87B25"/>
    <w:rsid w:val="00FB02D6"/>
    <w:rsid w:val="00FC5214"/>
    <w:rsid w:val="00FC65B6"/>
    <w:rsid w:val="00FE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7CC6"/>
  <w15:chartTrackingRefBased/>
  <w15:docId w15:val="{87BACCFD-C76E-4F97-8A4B-1DA1FCCD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25"/>
  </w:style>
  <w:style w:type="paragraph" w:styleId="Footer">
    <w:name w:val="footer"/>
    <w:basedOn w:val="Normal"/>
    <w:link w:val="FooterChar"/>
    <w:uiPriority w:val="99"/>
    <w:unhideWhenUsed/>
    <w:rsid w:val="00F8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25"/>
  </w:style>
  <w:style w:type="table" w:styleId="TableGrid">
    <w:name w:val="Table Grid"/>
    <w:basedOn w:val="TableNormal"/>
    <w:uiPriority w:val="39"/>
    <w:rsid w:val="00F87B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D77"/>
    <w:pPr>
      <w:ind w:left="720"/>
      <w:contextualSpacing/>
    </w:pPr>
  </w:style>
  <w:style w:type="character" w:styleId="Hyperlink">
    <w:name w:val="Hyperlink"/>
    <w:basedOn w:val="DefaultParagraphFont"/>
    <w:uiPriority w:val="99"/>
    <w:unhideWhenUsed/>
    <w:rsid w:val="00F45FBD"/>
    <w:rPr>
      <w:color w:val="0563C1" w:themeColor="hyperlink"/>
      <w:u w:val="single"/>
    </w:rPr>
  </w:style>
  <w:style w:type="character" w:styleId="UnresolvedMention">
    <w:name w:val="Unresolved Mention"/>
    <w:basedOn w:val="DefaultParagraphFont"/>
    <w:uiPriority w:val="99"/>
    <w:semiHidden/>
    <w:unhideWhenUsed/>
    <w:rsid w:val="00F45FBD"/>
    <w:rPr>
      <w:color w:val="605E5C"/>
      <w:shd w:val="clear" w:color="auto" w:fill="E1DFDD"/>
    </w:rPr>
  </w:style>
  <w:style w:type="character" w:styleId="FollowedHyperlink">
    <w:name w:val="FollowedHyperlink"/>
    <w:basedOn w:val="DefaultParagraphFont"/>
    <w:uiPriority w:val="99"/>
    <w:semiHidden/>
    <w:unhideWhenUsed/>
    <w:rsid w:val="009B72FD"/>
    <w:rPr>
      <w:color w:val="954F72" w:themeColor="followedHyperlink"/>
      <w:u w:val="single"/>
    </w:rPr>
  </w:style>
  <w:style w:type="paragraph" w:styleId="Revision">
    <w:name w:val="Revision"/>
    <w:hidden/>
    <w:uiPriority w:val="99"/>
    <w:semiHidden/>
    <w:rsid w:val="00220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stnorthants.citizenspace.com/cet/home-to-school-transport-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transportpolicy@westnorthan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stnorthants.citizenspace.com/cet/home-to-school-transport-202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estnorthants.citizenspace.com/cet/home-to-school-transport-2023/user_uploads/h2s-supporting-detail-final-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northants.gov.uk/school-travel-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ed87f8-ff8f-45aa-9685-9ce08c50e50b" xsi:nil="true"/>
    <lcf76f155ced4ddcb4097134ff3c332f xmlns="18d6f591-a94c-40a6-9a77-321fed768f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71B3B6F8BCC44A6B29A18933A10B5" ma:contentTypeVersion="14" ma:contentTypeDescription="Create a new document." ma:contentTypeScope="" ma:versionID="5881eb254aac1c1a9a56bbb882bcdb40">
  <xsd:schema xmlns:xsd="http://www.w3.org/2001/XMLSchema" xmlns:xs="http://www.w3.org/2001/XMLSchema" xmlns:p="http://schemas.microsoft.com/office/2006/metadata/properties" xmlns:ns2="18d6f591-a94c-40a6-9a77-321fed768f7b" xmlns:ns3="93ed87f8-ff8f-45aa-9685-9ce08c50e50b" targetNamespace="http://schemas.microsoft.com/office/2006/metadata/properties" ma:root="true" ma:fieldsID="7a18aa37ab6f0f7fd192d6e05b968304" ns2:_="" ns3:_="">
    <xsd:import namespace="18d6f591-a94c-40a6-9a77-321fed768f7b"/>
    <xsd:import namespace="93ed87f8-ff8f-45aa-9685-9ce08c50e5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6f591-a94c-40a6-9a77-321fed768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d87f8-ff8f-45aa-9685-9ce08c50e5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e611176-92a9-4366-9df9-627c9edfa0ec}" ma:internalName="TaxCatchAll" ma:showField="CatchAllData" ma:web="93ed87f8-ff8f-45aa-9685-9ce08c50e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41BD2-A08A-45F5-A8F2-373AE9A2AF83}">
  <ds:schemaRefs>
    <ds:schemaRef ds:uri="http://schemas.microsoft.com/sharepoint/v3/contenttype/forms"/>
  </ds:schemaRefs>
</ds:datastoreItem>
</file>

<file path=customXml/itemProps2.xml><?xml version="1.0" encoding="utf-8"?>
<ds:datastoreItem xmlns:ds="http://schemas.openxmlformats.org/officeDocument/2006/customXml" ds:itemID="{12092C56-AE49-4ECE-94B5-E4599A8A4807}">
  <ds:schemaRefs>
    <ds:schemaRef ds:uri="http://purl.org/dc/elements/1.1/"/>
    <ds:schemaRef ds:uri="http://schemas.microsoft.com/office/2006/metadata/properties"/>
    <ds:schemaRef ds:uri="93ed87f8-ff8f-45aa-9685-9ce08c50e50b"/>
    <ds:schemaRef ds:uri="http://schemas.openxmlformats.org/package/2006/metadata/core-properties"/>
    <ds:schemaRef ds:uri="http://purl.org/dc/terms/"/>
    <ds:schemaRef ds:uri="18d6f591-a94c-40a6-9a77-321fed768f7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479027-A253-4858-9FBB-1F8EB10A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6f591-a94c-40a6-9a77-321fed768f7b"/>
    <ds:schemaRef ds:uri="93ed87f8-ff8f-45aa-9685-9ce08c50e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Hand</dc:creator>
  <cp:keywords/>
  <dc:description/>
  <cp:lastModifiedBy>Louise Osborne (Staff)</cp:lastModifiedBy>
  <cp:revision>2</cp:revision>
  <cp:lastPrinted>2023-04-20T16:35:00Z</cp:lastPrinted>
  <dcterms:created xsi:type="dcterms:W3CDTF">2023-05-05T12:54:00Z</dcterms:created>
  <dcterms:modified xsi:type="dcterms:W3CDTF">2023-05-05T12:54:00Z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0x01010047471B3B6F8BCC44A6B29A18933A10B5</vt:lpwstr>
  </property>
</Properties>
</file>