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C1" w:rsidRDefault="00D464C1">
      <w:pPr>
        <w:pStyle w:val="BodyText"/>
        <w:spacing w:before="6"/>
        <w:ind w:left="0"/>
      </w:pPr>
      <w:bookmarkStart w:id="0" w:name="_GoBack"/>
      <w:bookmarkEnd w:id="0"/>
    </w:p>
    <w:p w:rsidR="00F262F9" w:rsidRPr="007814D7" w:rsidRDefault="00D464C1">
      <w:pPr>
        <w:pStyle w:val="BodyText"/>
        <w:spacing w:before="6"/>
        <w:ind w:left="0"/>
        <w:rPr>
          <w:color w:val="002060"/>
          <w:sz w:val="22"/>
          <w:szCs w:val="22"/>
        </w:rPr>
      </w:pPr>
      <w:r w:rsidRPr="007814D7">
        <w:rPr>
          <w:rFonts w:hint="cs"/>
          <w:color w:val="002060"/>
          <w:sz w:val="22"/>
          <w:szCs w:val="22"/>
        </w:rPr>
        <w:t>Dear</w:t>
      </w:r>
      <w:r w:rsidRPr="007814D7">
        <w:rPr>
          <w:color w:val="002060"/>
          <w:sz w:val="22"/>
          <w:szCs w:val="22"/>
        </w:rPr>
        <w:t xml:space="preserve"> Parent / </w:t>
      </w:r>
      <w:r w:rsidR="005664C1" w:rsidRPr="007814D7">
        <w:rPr>
          <w:color w:val="002060"/>
          <w:sz w:val="22"/>
          <w:szCs w:val="22"/>
        </w:rPr>
        <w:t>Guardian</w:t>
      </w:r>
    </w:p>
    <w:p w:rsidR="00D464C1" w:rsidRPr="007814D7" w:rsidRDefault="00D464C1">
      <w:pPr>
        <w:pStyle w:val="BodyText"/>
        <w:spacing w:before="6"/>
        <w:ind w:left="0"/>
        <w:rPr>
          <w:sz w:val="22"/>
          <w:szCs w:val="22"/>
        </w:rPr>
      </w:pPr>
    </w:p>
    <w:p w:rsidR="00D93C84" w:rsidRDefault="00666967" w:rsidP="00D93C84">
      <w:pPr>
        <w:pStyle w:val="BodyText"/>
        <w:spacing w:before="100"/>
        <w:ind w:left="0" w:right="182"/>
        <w:rPr>
          <w:color w:val="001F5F"/>
          <w:sz w:val="22"/>
          <w:szCs w:val="22"/>
        </w:rPr>
      </w:pPr>
      <w:r>
        <w:rPr>
          <w:color w:val="001F5F"/>
          <w:sz w:val="22"/>
          <w:szCs w:val="22"/>
        </w:rPr>
        <w:t xml:space="preserve">Our aim as a school food provider is to deliver </w:t>
      </w:r>
      <w:r w:rsidR="00D5640B">
        <w:rPr>
          <w:color w:val="001F5F"/>
          <w:sz w:val="22"/>
          <w:szCs w:val="22"/>
        </w:rPr>
        <w:t xml:space="preserve">great food at affordable prices for our students </w:t>
      </w:r>
      <w:r w:rsidR="00C4122A">
        <w:rPr>
          <w:color w:val="001F5F"/>
          <w:sz w:val="22"/>
          <w:szCs w:val="22"/>
        </w:rPr>
        <w:t xml:space="preserve">and parents. </w:t>
      </w:r>
      <w:r w:rsidR="006512CC">
        <w:rPr>
          <w:color w:val="001F5F"/>
          <w:sz w:val="22"/>
          <w:szCs w:val="22"/>
        </w:rPr>
        <w:t>T</w:t>
      </w:r>
      <w:r w:rsidR="008E6E72">
        <w:rPr>
          <w:color w:val="001F5F"/>
          <w:sz w:val="22"/>
          <w:szCs w:val="22"/>
        </w:rPr>
        <w:t xml:space="preserve">he </w:t>
      </w:r>
      <w:r w:rsidR="00581761">
        <w:rPr>
          <w:color w:val="001F5F"/>
          <w:sz w:val="22"/>
          <w:szCs w:val="22"/>
        </w:rPr>
        <w:t>cost-of-living</w:t>
      </w:r>
      <w:r w:rsidR="008E6E72">
        <w:rPr>
          <w:color w:val="001F5F"/>
          <w:sz w:val="22"/>
          <w:szCs w:val="22"/>
        </w:rPr>
        <w:t xml:space="preserve"> crisis </w:t>
      </w:r>
      <w:r w:rsidR="002B10CA">
        <w:rPr>
          <w:color w:val="001F5F"/>
          <w:sz w:val="22"/>
          <w:szCs w:val="22"/>
        </w:rPr>
        <w:t xml:space="preserve">continues </w:t>
      </w:r>
      <w:r w:rsidR="00A225F5">
        <w:rPr>
          <w:color w:val="001F5F"/>
          <w:sz w:val="22"/>
          <w:szCs w:val="22"/>
        </w:rPr>
        <w:t>which we are all experiencing in our own lives</w:t>
      </w:r>
      <w:r w:rsidR="00757C8B">
        <w:rPr>
          <w:color w:val="001F5F"/>
          <w:sz w:val="22"/>
          <w:szCs w:val="22"/>
        </w:rPr>
        <w:t xml:space="preserve">, with prices in supermarkets and other daily costs </w:t>
      </w:r>
      <w:r w:rsidR="00581761">
        <w:rPr>
          <w:color w:val="001F5F"/>
          <w:sz w:val="22"/>
          <w:szCs w:val="22"/>
        </w:rPr>
        <w:t>rising almost weekly. This has in turn impacted the prices we pay for food and the wages we pay our teams.</w:t>
      </w:r>
      <w:r w:rsidR="00A225F5">
        <w:rPr>
          <w:color w:val="001F5F"/>
          <w:sz w:val="22"/>
          <w:szCs w:val="22"/>
        </w:rPr>
        <w:t xml:space="preserve"> </w:t>
      </w:r>
      <w:r w:rsidR="00581761">
        <w:rPr>
          <w:color w:val="001F5F"/>
          <w:sz w:val="22"/>
          <w:szCs w:val="22"/>
        </w:rPr>
        <w:t xml:space="preserve">I wanted to write to you to let you know </w:t>
      </w:r>
      <w:r w:rsidR="007A3D18">
        <w:rPr>
          <w:color w:val="001F5F"/>
          <w:sz w:val="22"/>
          <w:szCs w:val="22"/>
        </w:rPr>
        <w:t xml:space="preserve">what we are doing to try to limit </w:t>
      </w:r>
      <w:r w:rsidR="00655098">
        <w:rPr>
          <w:color w:val="001F5F"/>
          <w:sz w:val="22"/>
          <w:szCs w:val="22"/>
        </w:rPr>
        <w:t>the impact on students and parents.</w:t>
      </w:r>
    </w:p>
    <w:p w:rsidR="0069445C" w:rsidRPr="007814D7" w:rsidRDefault="00E05F7D" w:rsidP="00D93C84">
      <w:pPr>
        <w:pStyle w:val="BodyText"/>
        <w:spacing w:before="100"/>
        <w:ind w:left="0" w:right="182"/>
        <w:rPr>
          <w:color w:val="001F5F"/>
          <w:sz w:val="22"/>
          <w:szCs w:val="22"/>
        </w:rPr>
      </w:pPr>
      <w:r w:rsidRPr="007814D7">
        <w:rPr>
          <w:color w:val="001F5F"/>
          <w:sz w:val="22"/>
          <w:szCs w:val="22"/>
        </w:rPr>
        <w:t>There are two issues which</w:t>
      </w:r>
      <w:r w:rsidR="00D94726" w:rsidRPr="007814D7">
        <w:rPr>
          <w:color w:val="001F5F"/>
          <w:sz w:val="22"/>
          <w:szCs w:val="22"/>
        </w:rPr>
        <w:t xml:space="preserve"> the food industry </w:t>
      </w:r>
      <w:r w:rsidR="00C27645" w:rsidRPr="007814D7">
        <w:rPr>
          <w:color w:val="001F5F"/>
          <w:sz w:val="22"/>
          <w:szCs w:val="22"/>
        </w:rPr>
        <w:t xml:space="preserve">is needing </w:t>
      </w:r>
      <w:r w:rsidR="00A872C1" w:rsidRPr="007814D7">
        <w:rPr>
          <w:color w:val="001F5F"/>
          <w:sz w:val="22"/>
          <w:szCs w:val="22"/>
        </w:rPr>
        <w:t>to</w:t>
      </w:r>
      <w:r w:rsidR="00C27645" w:rsidRPr="007814D7">
        <w:rPr>
          <w:color w:val="001F5F"/>
          <w:sz w:val="22"/>
          <w:szCs w:val="22"/>
        </w:rPr>
        <w:t xml:space="preserve"> deal</w:t>
      </w:r>
      <w:r w:rsidR="00A872C1" w:rsidRPr="007814D7">
        <w:rPr>
          <w:color w:val="001F5F"/>
          <w:sz w:val="22"/>
          <w:szCs w:val="22"/>
        </w:rPr>
        <w:t xml:space="preserve"> with:</w:t>
      </w:r>
    </w:p>
    <w:p w:rsidR="00A872C1" w:rsidRPr="00E268ED" w:rsidRDefault="00A872C1" w:rsidP="00E268ED">
      <w:pPr>
        <w:pStyle w:val="NoSpacing"/>
        <w:numPr>
          <w:ilvl w:val="0"/>
          <w:numId w:val="2"/>
        </w:numPr>
        <w:rPr>
          <w:color w:val="002060"/>
        </w:rPr>
      </w:pPr>
      <w:r w:rsidRPr="00E268ED">
        <w:rPr>
          <w:color w:val="002060"/>
        </w:rPr>
        <w:t>Food inflation</w:t>
      </w:r>
      <w:r w:rsidR="000E4EBD" w:rsidRPr="00E268ED">
        <w:rPr>
          <w:color w:val="002060"/>
        </w:rPr>
        <w:t xml:space="preserve"> at 16%</w:t>
      </w:r>
    </w:p>
    <w:p w:rsidR="00A872C1" w:rsidRPr="00E268ED" w:rsidRDefault="00A872C1" w:rsidP="00E268ED">
      <w:pPr>
        <w:pStyle w:val="NoSpacing"/>
        <w:numPr>
          <w:ilvl w:val="0"/>
          <w:numId w:val="2"/>
        </w:numPr>
        <w:rPr>
          <w:color w:val="002060"/>
        </w:rPr>
      </w:pPr>
      <w:r w:rsidRPr="00E268ED">
        <w:rPr>
          <w:color w:val="002060"/>
        </w:rPr>
        <w:t xml:space="preserve">Staff </w:t>
      </w:r>
      <w:r w:rsidR="00655098">
        <w:rPr>
          <w:color w:val="002060"/>
        </w:rPr>
        <w:t>wage increases 9.7%</w:t>
      </w:r>
    </w:p>
    <w:p w:rsidR="00655098" w:rsidRPr="00655098" w:rsidRDefault="008E6E72" w:rsidP="00E25C72">
      <w:pPr>
        <w:pStyle w:val="BodyText"/>
        <w:ind w:right="182"/>
        <w:rPr>
          <w:b/>
          <w:bCs/>
          <w:color w:val="001F5F"/>
          <w:sz w:val="22"/>
          <w:szCs w:val="22"/>
        </w:rPr>
      </w:pPr>
      <w:r w:rsidRPr="00655098">
        <w:rPr>
          <w:b/>
          <w:bCs/>
          <w:color w:val="001F5F"/>
          <w:sz w:val="22"/>
          <w:szCs w:val="22"/>
        </w:rPr>
        <w:t>Food inflatio</w:t>
      </w:r>
      <w:r w:rsidR="00196588" w:rsidRPr="00655098">
        <w:rPr>
          <w:b/>
          <w:bCs/>
          <w:color w:val="001F5F"/>
          <w:sz w:val="22"/>
          <w:szCs w:val="22"/>
        </w:rPr>
        <w:t>n</w:t>
      </w:r>
    </w:p>
    <w:p w:rsidR="00244785" w:rsidRPr="007814D7" w:rsidRDefault="00655098" w:rsidP="00E25C72">
      <w:pPr>
        <w:pStyle w:val="BodyText"/>
        <w:ind w:right="182"/>
        <w:rPr>
          <w:color w:val="001F5F"/>
          <w:sz w:val="22"/>
          <w:szCs w:val="22"/>
        </w:rPr>
      </w:pPr>
      <w:r>
        <w:rPr>
          <w:color w:val="001F5F"/>
          <w:sz w:val="22"/>
          <w:szCs w:val="22"/>
        </w:rPr>
        <w:t xml:space="preserve">This </w:t>
      </w:r>
      <w:r w:rsidR="008E6E72">
        <w:rPr>
          <w:color w:val="001F5F"/>
          <w:sz w:val="22"/>
          <w:szCs w:val="22"/>
        </w:rPr>
        <w:t xml:space="preserve">is </w:t>
      </w:r>
      <w:r>
        <w:rPr>
          <w:color w:val="001F5F"/>
          <w:sz w:val="22"/>
          <w:szCs w:val="22"/>
        </w:rPr>
        <w:t>predominantly</w:t>
      </w:r>
      <w:r w:rsidR="008E6E72">
        <w:rPr>
          <w:color w:val="001F5F"/>
          <w:sz w:val="22"/>
          <w:szCs w:val="22"/>
        </w:rPr>
        <w:t xml:space="preserve"> driven by t</w:t>
      </w:r>
      <w:r w:rsidR="009A7E82" w:rsidRPr="007814D7">
        <w:rPr>
          <w:color w:val="001F5F"/>
          <w:sz w:val="22"/>
          <w:szCs w:val="22"/>
        </w:rPr>
        <w:t xml:space="preserve">he war in </w:t>
      </w:r>
      <w:r w:rsidR="00196588" w:rsidRPr="007814D7">
        <w:rPr>
          <w:color w:val="001F5F"/>
          <w:sz w:val="22"/>
          <w:szCs w:val="22"/>
        </w:rPr>
        <w:t>Ukraine,</w:t>
      </w:r>
      <w:r w:rsidR="009A7E82" w:rsidRPr="007814D7">
        <w:rPr>
          <w:color w:val="001F5F"/>
          <w:sz w:val="22"/>
          <w:szCs w:val="22"/>
        </w:rPr>
        <w:t xml:space="preserve"> </w:t>
      </w:r>
      <w:r w:rsidR="008E6E72">
        <w:rPr>
          <w:color w:val="001F5F"/>
          <w:sz w:val="22"/>
          <w:szCs w:val="22"/>
        </w:rPr>
        <w:t xml:space="preserve">which </w:t>
      </w:r>
      <w:r w:rsidR="009A7E82" w:rsidRPr="007814D7">
        <w:rPr>
          <w:color w:val="001F5F"/>
          <w:sz w:val="22"/>
          <w:szCs w:val="22"/>
        </w:rPr>
        <w:t>is not only a terrible humanitarian crisis</w:t>
      </w:r>
      <w:r w:rsidR="008E6E72">
        <w:rPr>
          <w:color w:val="001F5F"/>
          <w:sz w:val="22"/>
          <w:szCs w:val="22"/>
        </w:rPr>
        <w:t>,</w:t>
      </w:r>
      <w:r w:rsidR="009F3059" w:rsidRPr="007814D7">
        <w:rPr>
          <w:color w:val="001F5F"/>
          <w:sz w:val="22"/>
          <w:szCs w:val="22"/>
        </w:rPr>
        <w:t xml:space="preserve"> but has also </w:t>
      </w:r>
      <w:r w:rsidR="00A65887" w:rsidRPr="007814D7">
        <w:rPr>
          <w:color w:val="001F5F"/>
          <w:sz w:val="22"/>
          <w:szCs w:val="22"/>
        </w:rPr>
        <w:t xml:space="preserve">significantly damaged </w:t>
      </w:r>
      <w:r w:rsidR="009F3059" w:rsidRPr="007814D7">
        <w:rPr>
          <w:color w:val="001F5F"/>
          <w:sz w:val="22"/>
          <w:szCs w:val="22"/>
        </w:rPr>
        <w:t>economies across the globe</w:t>
      </w:r>
      <w:r w:rsidR="008E6E72">
        <w:rPr>
          <w:color w:val="001F5F"/>
          <w:sz w:val="22"/>
          <w:szCs w:val="22"/>
        </w:rPr>
        <w:t xml:space="preserve"> and has had a real impact on food availability</w:t>
      </w:r>
      <w:r w:rsidR="009F3059" w:rsidRPr="007814D7">
        <w:rPr>
          <w:color w:val="001F5F"/>
          <w:sz w:val="22"/>
          <w:szCs w:val="22"/>
        </w:rPr>
        <w:t>.</w:t>
      </w:r>
      <w:r w:rsidR="008E6E72">
        <w:rPr>
          <w:color w:val="001F5F"/>
          <w:sz w:val="22"/>
          <w:szCs w:val="22"/>
        </w:rPr>
        <w:t xml:space="preserve"> </w:t>
      </w:r>
      <w:r w:rsidR="00EC78F8">
        <w:rPr>
          <w:color w:val="001F5F"/>
          <w:sz w:val="22"/>
          <w:szCs w:val="22"/>
        </w:rPr>
        <w:t xml:space="preserve">The food supply </w:t>
      </w:r>
      <w:r w:rsidR="00591B71">
        <w:rPr>
          <w:color w:val="001F5F"/>
          <w:sz w:val="22"/>
          <w:szCs w:val="22"/>
        </w:rPr>
        <w:t>volumes have dropped and driven prices up.</w:t>
      </w:r>
      <w:r w:rsidR="00E25C72" w:rsidRPr="007814D7">
        <w:rPr>
          <w:color w:val="001F5F"/>
          <w:sz w:val="22"/>
          <w:szCs w:val="22"/>
        </w:rPr>
        <w:t xml:space="preserve"> </w:t>
      </w:r>
      <w:r w:rsidR="00591B71">
        <w:rPr>
          <w:color w:val="001F5F"/>
          <w:sz w:val="22"/>
          <w:szCs w:val="22"/>
        </w:rPr>
        <w:t xml:space="preserve">The latest food inflation figures </w:t>
      </w:r>
      <w:r w:rsidR="00D93C84">
        <w:rPr>
          <w:color w:val="001F5F"/>
          <w:sz w:val="22"/>
          <w:szCs w:val="22"/>
        </w:rPr>
        <w:t>reported</w:t>
      </w:r>
      <w:r w:rsidR="000F267F">
        <w:rPr>
          <w:color w:val="001F5F"/>
          <w:sz w:val="22"/>
          <w:szCs w:val="22"/>
        </w:rPr>
        <w:t xml:space="preserve"> show a 16% increase</w:t>
      </w:r>
      <w:r w:rsidR="00FC7C5C">
        <w:rPr>
          <w:color w:val="001F5F"/>
          <w:sz w:val="22"/>
          <w:szCs w:val="22"/>
        </w:rPr>
        <w:t xml:space="preserve"> in the cost of the food we buy.</w:t>
      </w:r>
      <w:r w:rsidR="00E25C72" w:rsidRPr="007814D7">
        <w:rPr>
          <w:color w:val="001F5F"/>
          <w:sz w:val="22"/>
          <w:szCs w:val="22"/>
        </w:rPr>
        <w:t xml:space="preserve"> </w:t>
      </w:r>
    </w:p>
    <w:p w:rsidR="00965072" w:rsidRPr="007814D7" w:rsidRDefault="00965072" w:rsidP="00A70696">
      <w:pPr>
        <w:pStyle w:val="BodyText"/>
        <w:ind w:left="0" w:right="182"/>
        <w:rPr>
          <w:color w:val="001F5F"/>
          <w:sz w:val="22"/>
          <w:szCs w:val="22"/>
        </w:rPr>
      </w:pPr>
    </w:p>
    <w:p w:rsidR="00B06694" w:rsidRPr="0069445C" w:rsidRDefault="00B06694" w:rsidP="00B31741">
      <w:pPr>
        <w:pStyle w:val="BodyText"/>
        <w:spacing w:before="1"/>
        <w:ind w:right="182"/>
        <w:rPr>
          <w:b/>
          <w:bCs/>
          <w:color w:val="001F5F"/>
          <w:sz w:val="22"/>
          <w:szCs w:val="22"/>
        </w:rPr>
      </w:pPr>
      <w:r w:rsidRPr="0069445C">
        <w:rPr>
          <w:b/>
          <w:bCs/>
          <w:color w:val="001F5F"/>
          <w:sz w:val="22"/>
          <w:szCs w:val="22"/>
        </w:rPr>
        <w:t>Staff wage increases</w:t>
      </w:r>
    </w:p>
    <w:p w:rsidR="00655098" w:rsidRPr="007814D7" w:rsidRDefault="00655098" w:rsidP="00655098">
      <w:pPr>
        <w:pStyle w:val="BodyText"/>
        <w:spacing w:before="1"/>
        <w:ind w:right="182"/>
        <w:rPr>
          <w:sz w:val="22"/>
          <w:szCs w:val="22"/>
        </w:rPr>
      </w:pPr>
      <w:r>
        <w:rPr>
          <w:color w:val="001F5F"/>
          <w:sz w:val="22"/>
          <w:szCs w:val="22"/>
        </w:rPr>
        <w:t xml:space="preserve">The Government has increased the minimum wage </w:t>
      </w:r>
      <w:r w:rsidR="00B31741">
        <w:rPr>
          <w:color w:val="001F5F"/>
          <w:sz w:val="22"/>
          <w:szCs w:val="22"/>
        </w:rPr>
        <w:t xml:space="preserve">by 9.7%. </w:t>
      </w:r>
      <w:r w:rsidRPr="007814D7">
        <w:rPr>
          <w:color w:val="001F5F"/>
          <w:sz w:val="22"/>
          <w:szCs w:val="22"/>
        </w:rPr>
        <w:t xml:space="preserve">This </w:t>
      </w:r>
      <w:r w:rsidR="00B31741">
        <w:rPr>
          <w:color w:val="001F5F"/>
          <w:sz w:val="22"/>
          <w:szCs w:val="22"/>
        </w:rPr>
        <w:t xml:space="preserve">is a positive move that will mean </w:t>
      </w:r>
      <w:r w:rsidR="00FA29A2">
        <w:rPr>
          <w:color w:val="001F5F"/>
          <w:sz w:val="22"/>
          <w:szCs w:val="22"/>
        </w:rPr>
        <w:t xml:space="preserve">our teams are better able to address the cost pressures they are under. </w:t>
      </w:r>
      <w:r w:rsidR="00FC7DFA">
        <w:rPr>
          <w:color w:val="001F5F"/>
          <w:sz w:val="22"/>
          <w:szCs w:val="22"/>
        </w:rPr>
        <w:t xml:space="preserve">This is </w:t>
      </w:r>
      <w:r w:rsidR="00EA4E8B">
        <w:rPr>
          <w:color w:val="001F5F"/>
          <w:sz w:val="22"/>
          <w:szCs w:val="22"/>
        </w:rPr>
        <w:t>more than 3</w:t>
      </w:r>
      <w:r w:rsidR="00FC7DFA">
        <w:rPr>
          <w:color w:val="001F5F"/>
          <w:sz w:val="22"/>
          <w:szCs w:val="22"/>
        </w:rPr>
        <w:t xml:space="preserve">% higher than last </w:t>
      </w:r>
      <w:r w:rsidR="00FD6FD5">
        <w:rPr>
          <w:color w:val="001F5F"/>
          <w:sz w:val="22"/>
          <w:szCs w:val="22"/>
        </w:rPr>
        <w:t>year’s</w:t>
      </w:r>
      <w:r w:rsidR="00FC7DFA">
        <w:rPr>
          <w:color w:val="001F5F"/>
          <w:sz w:val="22"/>
          <w:szCs w:val="22"/>
        </w:rPr>
        <w:t xml:space="preserve"> record rise</w:t>
      </w:r>
      <w:r w:rsidR="00FD6FD5">
        <w:rPr>
          <w:color w:val="001F5F"/>
          <w:sz w:val="22"/>
          <w:szCs w:val="22"/>
        </w:rPr>
        <w:t>,</w:t>
      </w:r>
      <w:r w:rsidR="00FC7DFA">
        <w:rPr>
          <w:color w:val="001F5F"/>
          <w:sz w:val="22"/>
          <w:szCs w:val="22"/>
        </w:rPr>
        <w:t xml:space="preserve"> </w:t>
      </w:r>
      <w:r w:rsidR="00FD6FD5">
        <w:rPr>
          <w:color w:val="001F5F"/>
          <w:sz w:val="22"/>
          <w:szCs w:val="22"/>
        </w:rPr>
        <w:t>so great progress but clearly creates its own challenge from a funding perspective.</w:t>
      </w:r>
    </w:p>
    <w:p w:rsidR="00655098" w:rsidRPr="007814D7" w:rsidRDefault="00655098" w:rsidP="00655098">
      <w:pPr>
        <w:pStyle w:val="BodyText"/>
        <w:spacing w:before="10"/>
        <w:ind w:left="0"/>
        <w:rPr>
          <w:sz w:val="22"/>
          <w:szCs w:val="22"/>
        </w:rPr>
      </w:pPr>
    </w:p>
    <w:p w:rsidR="00A73F56" w:rsidRPr="007004ED" w:rsidRDefault="00D636F2">
      <w:pPr>
        <w:pStyle w:val="BodyText"/>
        <w:spacing w:before="100"/>
        <w:ind w:right="182"/>
        <w:rPr>
          <w:sz w:val="22"/>
          <w:szCs w:val="22"/>
        </w:rPr>
      </w:pPr>
      <w:r>
        <w:rPr>
          <w:color w:val="001F5F"/>
          <w:sz w:val="22"/>
          <w:szCs w:val="22"/>
        </w:rPr>
        <w:t>To</w:t>
      </w:r>
      <w:r w:rsidR="00C549A6">
        <w:rPr>
          <w:color w:val="001F5F"/>
          <w:sz w:val="22"/>
          <w:szCs w:val="22"/>
        </w:rPr>
        <w:t xml:space="preserve"> address these cost increases we must raise the prices </w:t>
      </w:r>
      <w:r w:rsidR="006270BA">
        <w:rPr>
          <w:color w:val="001F5F"/>
          <w:sz w:val="22"/>
          <w:szCs w:val="22"/>
        </w:rPr>
        <w:t xml:space="preserve">we charge in our school canteens. </w:t>
      </w:r>
      <w:r w:rsidR="0069445C">
        <w:rPr>
          <w:color w:val="001F5F"/>
          <w:sz w:val="22"/>
          <w:szCs w:val="22"/>
        </w:rPr>
        <w:t xml:space="preserve">We have looked at all options to minimize </w:t>
      </w:r>
      <w:r w:rsidR="006270BA">
        <w:rPr>
          <w:color w:val="001F5F"/>
          <w:sz w:val="22"/>
          <w:szCs w:val="22"/>
        </w:rPr>
        <w:t xml:space="preserve">the increases </w:t>
      </w:r>
      <w:r w:rsidR="00805244">
        <w:rPr>
          <w:color w:val="001F5F"/>
          <w:sz w:val="22"/>
          <w:szCs w:val="22"/>
        </w:rPr>
        <w:t xml:space="preserve">such as changes to suppliers and adding some new product lines. But we must not allow these pressures to </w:t>
      </w:r>
      <w:r w:rsidR="00461BC6">
        <w:rPr>
          <w:color w:val="001F5F"/>
          <w:sz w:val="22"/>
          <w:szCs w:val="22"/>
        </w:rPr>
        <w:t xml:space="preserve">impact </w:t>
      </w:r>
      <w:r w:rsidR="00805244">
        <w:rPr>
          <w:color w:val="001F5F"/>
          <w:sz w:val="22"/>
          <w:szCs w:val="22"/>
        </w:rPr>
        <w:t>the quality of the food</w:t>
      </w:r>
      <w:r w:rsidR="003C18F7">
        <w:rPr>
          <w:color w:val="001F5F"/>
          <w:sz w:val="22"/>
          <w:szCs w:val="22"/>
        </w:rPr>
        <w:t xml:space="preserve">, nor the portion sizes </w:t>
      </w:r>
      <w:r w:rsidR="003B6AE8">
        <w:rPr>
          <w:color w:val="001F5F"/>
          <w:sz w:val="22"/>
          <w:szCs w:val="22"/>
        </w:rPr>
        <w:t xml:space="preserve">we provide. </w:t>
      </w:r>
      <w:r w:rsidR="00027C3B">
        <w:rPr>
          <w:color w:val="001F5F"/>
          <w:sz w:val="22"/>
          <w:szCs w:val="22"/>
        </w:rPr>
        <w:t xml:space="preserve">We have </w:t>
      </w:r>
      <w:r w:rsidR="001C382D">
        <w:rPr>
          <w:color w:val="001F5F"/>
          <w:sz w:val="22"/>
          <w:szCs w:val="22"/>
        </w:rPr>
        <w:t xml:space="preserve">also </w:t>
      </w:r>
      <w:r w:rsidR="00540197">
        <w:rPr>
          <w:color w:val="001F5F"/>
          <w:sz w:val="22"/>
          <w:szCs w:val="22"/>
        </w:rPr>
        <w:t>absorbed some of the cost increases</w:t>
      </w:r>
      <w:r w:rsidR="001C382D">
        <w:rPr>
          <w:color w:val="001F5F"/>
          <w:sz w:val="22"/>
          <w:szCs w:val="22"/>
        </w:rPr>
        <w:t>,</w:t>
      </w:r>
      <w:r w:rsidR="00540197">
        <w:rPr>
          <w:color w:val="001F5F"/>
          <w:sz w:val="22"/>
          <w:szCs w:val="22"/>
        </w:rPr>
        <w:t xml:space="preserve"> however w</w:t>
      </w:r>
      <w:r w:rsidR="003B6AE8">
        <w:rPr>
          <w:color w:val="001F5F"/>
          <w:sz w:val="22"/>
          <w:szCs w:val="22"/>
        </w:rPr>
        <w:t xml:space="preserve">e will be implementing a tariff </w:t>
      </w:r>
      <w:bookmarkStart w:id="1" w:name="_Hlk130905811"/>
      <w:r w:rsidR="003B6AE8">
        <w:rPr>
          <w:color w:val="001F5F"/>
          <w:sz w:val="22"/>
          <w:szCs w:val="22"/>
        </w:rPr>
        <w:t xml:space="preserve">increase of </w:t>
      </w:r>
      <w:r w:rsidR="00F74062">
        <w:rPr>
          <w:color w:val="001F5F"/>
          <w:sz w:val="22"/>
          <w:szCs w:val="22"/>
        </w:rPr>
        <w:t xml:space="preserve">on average, </w:t>
      </w:r>
      <w:r w:rsidR="003B6AE8" w:rsidRPr="0012004D">
        <w:rPr>
          <w:b/>
          <w:bCs/>
          <w:color w:val="001F5F"/>
          <w:sz w:val="22"/>
          <w:szCs w:val="22"/>
        </w:rPr>
        <w:t xml:space="preserve">5% </w:t>
      </w:r>
      <w:r w:rsidR="00027C3B" w:rsidRPr="0012004D">
        <w:rPr>
          <w:b/>
          <w:bCs/>
          <w:color w:val="001F5F"/>
          <w:sz w:val="22"/>
          <w:szCs w:val="22"/>
        </w:rPr>
        <w:t>from April</w:t>
      </w:r>
      <w:r w:rsidR="00376F98">
        <w:rPr>
          <w:b/>
          <w:bCs/>
          <w:color w:val="001F5F"/>
          <w:sz w:val="22"/>
          <w:szCs w:val="22"/>
        </w:rPr>
        <w:t xml:space="preserve"> </w:t>
      </w:r>
      <w:r w:rsidR="00376F98" w:rsidRPr="001C5CBD">
        <w:rPr>
          <w:b/>
          <w:bCs/>
          <w:color w:val="001F5F"/>
          <w:sz w:val="22"/>
          <w:szCs w:val="22"/>
        </w:rPr>
        <w:t>2023</w:t>
      </w:r>
      <w:bookmarkEnd w:id="1"/>
      <w:r w:rsidR="00027C3B">
        <w:rPr>
          <w:color w:val="001F5F"/>
          <w:sz w:val="22"/>
          <w:szCs w:val="22"/>
        </w:rPr>
        <w:t xml:space="preserve">. Whilst this is never going to be good news, we hope you will agree </w:t>
      </w:r>
      <w:r w:rsidR="00540197">
        <w:rPr>
          <w:color w:val="001F5F"/>
          <w:sz w:val="22"/>
          <w:szCs w:val="22"/>
        </w:rPr>
        <w:t xml:space="preserve">that it </w:t>
      </w:r>
      <w:r w:rsidR="00D71AB6">
        <w:rPr>
          <w:color w:val="001F5F"/>
          <w:sz w:val="22"/>
          <w:szCs w:val="22"/>
        </w:rPr>
        <w:t xml:space="preserve">is </w:t>
      </w:r>
      <w:r w:rsidR="00542AEE">
        <w:rPr>
          <w:color w:val="001F5F"/>
          <w:sz w:val="22"/>
          <w:szCs w:val="22"/>
        </w:rPr>
        <w:t>significantly</w:t>
      </w:r>
      <w:r w:rsidR="00376F98" w:rsidRPr="001C5CBD">
        <w:rPr>
          <w:color w:val="001F5F"/>
          <w:sz w:val="22"/>
          <w:szCs w:val="22"/>
        </w:rPr>
        <w:t xml:space="preserve"> lower than</w:t>
      </w:r>
      <w:r w:rsidR="00376F98">
        <w:rPr>
          <w:color w:val="001F5F"/>
          <w:sz w:val="22"/>
          <w:szCs w:val="22"/>
        </w:rPr>
        <w:t xml:space="preserve"> </w:t>
      </w:r>
      <w:r w:rsidR="00D71AB6">
        <w:rPr>
          <w:color w:val="001F5F"/>
          <w:sz w:val="22"/>
          <w:szCs w:val="22"/>
        </w:rPr>
        <w:t>the headline figures above.</w:t>
      </w:r>
      <w:r w:rsidR="00461BC6">
        <w:rPr>
          <w:color w:val="001F5F"/>
          <w:sz w:val="22"/>
          <w:szCs w:val="22"/>
        </w:rPr>
        <w:t xml:space="preserve"> </w:t>
      </w:r>
      <w:r w:rsidR="00D93C84">
        <w:rPr>
          <w:color w:val="001F5F"/>
          <w:sz w:val="22"/>
          <w:szCs w:val="22"/>
        </w:rPr>
        <w:t>W</w:t>
      </w:r>
      <w:r w:rsidR="00A73F56" w:rsidRPr="007004ED">
        <w:rPr>
          <w:color w:val="001F5F"/>
          <w:sz w:val="22"/>
          <w:szCs w:val="22"/>
        </w:rPr>
        <w:t xml:space="preserve">e </w:t>
      </w:r>
      <w:r w:rsidR="004F1A70">
        <w:rPr>
          <w:color w:val="001F5F"/>
          <w:sz w:val="22"/>
          <w:szCs w:val="22"/>
        </w:rPr>
        <w:t xml:space="preserve">will not be applying the 5% tariff </w:t>
      </w:r>
      <w:r w:rsidR="00C077BD">
        <w:rPr>
          <w:color w:val="001F5F"/>
          <w:sz w:val="22"/>
          <w:szCs w:val="22"/>
        </w:rPr>
        <w:t xml:space="preserve">increase </w:t>
      </w:r>
      <w:r w:rsidR="004F1A70">
        <w:rPr>
          <w:color w:val="001F5F"/>
          <w:sz w:val="22"/>
          <w:szCs w:val="22"/>
        </w:rPr>
        <w:t>to</w:t>
      </w:r>
      <w:r w:rsidR="00A73F56" w:rsidRPr="007004ED">
        <w:rPr>
          <w:color w:val="001F5F"/>
          <w:sz w:val="22"/>
          <w:szCs w:val="22"/>
        </w:rPr>
        <w:t xml:space="preserve"> main meal</w:t>
      </w:r>
      <w:r w:rsidR="009562C2" w:rsidRPr="007004ED">
        <w:rPr>
          <w:color w:val="001F5F"/>
          <w:sz w:val="22"/>
          <w:szCs w:val="22"/>
        </w:rPr>
        <w:t xml:space="preserve">s, meal deals, </w:t>
      </w:r>
      <w:r w:rsidR="008F0D41" w:rsidRPr="007004ED">
        <w:rPr>
          <w:color w:val="001F5F"/>
          <w:sz w:val="22"/>
          <w:szCs w:val="22"/>
        </w:rPr>
        <w:t>salad</w:t>
      </w:r>
      <w:r w:rsidR="001635CB">
        <w:rPr>
          <w:color w:val="001F5F"/>
          <w:sz w:val="22"/>
          <w:szCs w:val="22"/>
        </w:rPr>
        <w:t>s</w:t>
      </w:r>
      <w:r w:rsidR="009562C2" w:rsidRPr="007004ED">
        <w:rPr>
          <w:color w:val="001F5F"/>
          <w:sz w:val="22"/>
          <w:szCs w:val="22"/>
        </w:rPr>
        <w:t xml:space="preserve"> and </w:t>
      </w:r>
      <w:r w:rsidR="008F0D41" w:rsidRPr="007004ED">
        <w:rPr>
          <w:color w:val="001F5F"/>
          <w:sz w:val="22"/>
          <w:szCs w:val="22"/>
        </w:rPr>
        <w:t xml:space="preserve">fruit </w:t>
      </w:r>
      <w:r w:rsidR="005C63E0" w:rsidRPr="007004ED">
        <w:rPr>
          <w:color w:val="001F5F"/>
          <w:sz w:val="22"/>
          <w:szCs w:val="22"/>
        </w:rPr>
        <w:t>products.</w:t>
      </w:r>
    </w:p>
    <w:p w:rsidR="00F262F9" w:rsidRPr="00771EA5" w:rsidRDefault="00A344D8" w:rsidP="00771EA5">
      <w:pPr>
        <w:pStyle w:val="BodyText"/>
        <w:spacing w:before="283"/>
        <w:ind w:right="90"/>
        <w:rPr>
          <w:color w:val="001F5F"/>
          <w:sz w:val="22"/>
          <w:szCs w:val="22"/>
        </w:rPr>
      </w:pPr>
      <w:r w:rsidRPr="007814D7">
        <w:rPr>
          <w:color w:val="001F5F"/>
          <w:sz w:val="22"/>
          <w:szCs w:val="22"/>
        </w:rPr>
        <w:t>As always, w</w:t>
      </w:r>
      <w:r w:rsidR="003500B9" w:rsidRPr="007814D7">
        <w:rPr>
          <w:color w:val="001F5F"/>
          <w:sz w:val="22"/>
          <w:szCs w:val="22"/>
        </w:rPr>
        <w:t xml:space="preserve">e will continue </w:t>
      </w:r>
      <w:r w:rsidR="00E268ED">
        <w:rPr>
          <w:color w:val="001F5F"/>
          <w:sz w:val="22"/>
          <w:szCs w:val="22"/>
        </w:rPr>
        <w:t xml:space="preserve">to encourage open and honest </w:t>
      </w:r>
      <w:r w:rsidR="003500B9" w:rsidRPr="007814D7">
        <w:rPr>
          <w:color w:val="001F5F"/>
          <w:sz w:val="22"/>
          <w:szCs w:val="22"/>
        </w:rPr>
        <w:t>dialogue</w:t>
      </w:r>
      <w:r w:rsidR="009E10AE" w:rsidRPr="007814D7">
        <w:rPr>
          <w:color w:val="001F5F"/>
          <w:sz w:val="22"/>
          <w:szCs w:val="22"/>
        </w:rPr>
        <w:t xml:space="preserve"> with </w:t>
      </w:r>
      <w:r w:rsidR="00E268ED">
        <w:rPr>
          <w:color w:val="001F5F"/>
          <w:sz w:val="22"/>
          <w:szCs w:val="22"/>
        </w:rPr>
        <w:t xml:space="preserve">clients, students and </w:t>
      </w:r>
      <w:r w:rsidR="009E10AE" w:rsidRPr="007814D7">
        <w:rPr>
          <w:color w:val="001F5F"/>
          <w:sz w:val="22"/>
          <w:szCs w:val="22"/>
        </w:rPr>
        <w:t>parental groups</w:t>
      </w:r>
      <w:r w:rsidR="003500B9" w:rsidRPr="007814D7">
        <w:rPr>
          <w:color w:val="001F5F"/>
          <w:spacing w:val="-2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to</w:t>
      </w:r>
      <w:r w:rsidR="003500B9" w:rsidRPr="007814D7">
        <w:rPr>
          <w:color w:val="001F5F"/>
          <w:spacing w:val="-3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ensure</w:t>
      </w:r>
      <w:r w:rsidR="003500B9" w:rsidRPr="007814D7">
        <w:rPr>
          <w:color w:val="001F5F"/>
          <w:spacing w:val="-1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we</w:t>
      </w:r>
      <w:r w:rsidR="003500B9" w:rsidRPr="007814D7">
        <w:rPr>
          <w:color w:val="001F5F"/>
          <w:spacing w:val="-1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have</w:t>
      </w:r>
      <w:r w:rsidR="003500B9" w:rsidRPr="007814D7">
        <w:rPr>
          <w:color w:val="001F5F"/>
          <w:spacing w:val="-2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a</w:t>
      </w:r>
      <w:r w:rsidR="003500B9" w:rsidRPr="007814D7">
        <w:rPr>
          <w:color w:val="001F5F"/>
          <w:spacing w:val="-1"/>
          <w:sz w:val="22"/>
          <w:szCs w:val="22"/>
        </w:rPr>
        <w:t xml:space="preserve"> </w:t>
      </w:r>
      <w:r w:rsidR="00C4122A" w:rsidRPr="007814D7">
        <w:rPr>
          <w:color w:val="001F5F"/>
          <w:sz w:val="22"/>
          <w:szCs w:val="22"/>
        </w:rPr>
        <w:t>joined</w:t>
      </w:r>
      <w:r w:rsidR="00C4122A" w:rsidRPr="007814D7">
        <w:rPr>
          <w:color w:val="001F5F"/>
          <w:spacing w:val="-2"/>
          <w:sz w:val="22"/>
          <w:szCs w:val="22"/>
        </w:rPr>
        <w:t>-up</w:t>
      </w:r>
      <w:r w:rsidR="003500B9" w:rsidRPr="007814D7">
        <w:rPr>
          <w:color w:val="001F5F"/>
          <w:spacing w:val="-2"/>
          <w:sz w:val="22"/>
          <w:szCs w:val="22"/>
        </w:rPr>
        <w:t xml:space="preserve"> </w:t>
      </w:r>
      <w:r w:rsidR="003500B9" w:rsidRPr="007814D7">
        <w:rPr>
          <w:color w:val="001F5F"/>
          <w:sz w:val="22"/>
          <w:szCs w:val="22"/>
        </w:rPr>
        <w:t>approach</w:t>
      </w:r>
      <w:r w:rsidR="003500B9" w:rsidRPr="007814D7">
        <w:rPr>
          <w:color w:val="001F5F"/>
          <w:spacing w:val="-2"/>
          <w:sz w:val="22"/>
          <w:szCs w:val="22"/>
        </w:rPr>
        <w:t xml:space="preserve"> </w:t>
      </w:r>
      <w:r w:rsidR="003F7EDE" w:rsidRPr="007814D7">
        <w:rPr>
          <w:color w:val="001F5F"/>
          <w:sz w:val="22"/>
          <w:szCs w:val="22"/>
        </w:rPr>
        <w:t>during this challenging period.</w:t>
      </w:r>
      <w:r w:rsidR="00E268ED">
        <w:rPr>
          <w:color w:val="001F5F"/>
          <w:sz w:val="22"/>
          <w:szCs w:val="22"/>
        </w:rPr>
        <w:t xml:space="preserve"> </w:t>
      </w:r>
      <w:r w:rsidR="003D7212" w:rsidRPr="007814D7">
        <w:rPr>
          <w:color w:val="001F5F"/>
          <w:sz w:val="22"/>
          <w:szCs w:val="22"/>
        </w:rPr>
        <w:t xml:space="preserve">We have a difficult </w:t>
      </w:r>
      <w:r w:rsidR="00917E57">
        <w:rPr>
          <w:color w:val="001F5F"/>
          <w:sz w:val="22"/>
          <w:szCs w:val="22"/>
        </w:rPr>
        <w:t>twelve to eighteen</w:t>
      </w:r>
      <w:r w:rsidR="003F7EDE" w:rsidRPr="007814D7">
        <w:rPr>
          <w:color w:val="001F5F"/>
          <w:sz w:val="22"/>
          <w:szCs w:val="22"/>
        </w:rPr>
        <w:t xml:space="preserve"> months</w:t>
      </w:r>
      <w:r w:rsidR="005D1A71" w:rsidRPr="007814D7">
        <w:rPr>
          <w:color w:val="001F5F"/>
          <w:sz w:val="22"/>
          <w:szCs w:val="22"/>
        </w:rPr>
        <w:t xml:space="preserve"> to navigate through</w:t>
      </w:r>
      <w:r w:rsidR="00E268ED">
        <w:rPr>
          <w:color w:val="001F5F"/>
          <w:sz w:val="22"/>
          <w:szCs w:val="22"/>
        </w:rPr>
        <w:t>,</w:t>
      </w:r>
      <w:r w:rsidR="003D7212" w:rsidRPr="007814D7">
        <w:rPr>
          <w:color w:val="001F5F"/>
          <w:sz w:val="22"/>
          <w:szCs w:val="22"/>
        </w:rPr>
        <w:t xml:space="preserve"> but </w:t>
      </w:r>
      <w:r w:rsidR="00AD03A9">
        <w:rPr>
          <w:color w:val="001F5F"/>
          <w:sz w:val="22"/>
          <w:szCs w:val="22"/>
        </w:rPr>
        <w:t xml:space="preserve">I personally </w:t>
      </w:r>
      <w:r w:rsidR="00771EA5">
        <w:rPr>
          <w:color w:val="001F5F"/>
          <w:sz w:val="22"/>
          <w:szCs w:val="22"/>
        </w:rPr>
        <w:t>give you my commitment</w:t>
      </w:r>
      <w:r w:rsidR="00E268ED">
        <w:rPr>
          <w:color w:val="001F5F"/>
          <w:sz w:val="22"/>
          <w:szCs w:val="22"/>
        </w:rPr>
        <w:t xml:space="preserve"> to </w:t>
      </w:r>
      <w:r w:rsidR="00DC6A65" w:rsidRPr="007814D7">
        <w:rPr>
          <w:color w:val="001F5F"/>
          <w:sz w:val="22"/>
          <w:szCs w:val="22"/>
        </w:rPr>
        <w:t>continu</w:t>
      </w:r>
      <w:r w:rsidR="00771EA5">
        <w:rPr>
          <w:color w:val="001F5F"/>
          <w:sz w:val="22"/>
          <w:szCs w:val="22"/>
        </w:rPr>
        <w:t>e</w:t>
      </w:r>
      <w:r w:rsidR="00DC6A65" w:rsidRPr="007814D7">
        <w:rPr>
          <w:color w:val="001F5F"/>
          <w:sz w:val="22"/>
          <w:szCs w:val="22"/>
        </w:rPr>
        <w:t xml:space="preserve"> to serve food of the highest quality, </w:t>
      </w:r>
      <w:r w:rsidR="00E268ED">
        <w:rPr>
          <w:color w:val="001F5F"/>
          <w:sz w:val="22"/>
          <w:szCs w:val="22"/>
        </w:rPr>
        <w:t>that represent</w:t>
      </w:r>
      <w:r w:rsidR="00917E57">
        <w:rPr>
          <w:color w:val="001F5F"/>
          <w:sz w:val="22"/>
          <w:szCs w:val="22"/>
        </w:rPr>
        <w:t>s</w:t>
      </w:r>
      <w:r w:rsidR="00E268ED">
        <w:rPr>
          <w:color w:val="001F5F"/>
          <w:sz w:val="22"/>
          <w:szCs w:val="22"/>
        </w:rPr>
        <w:t xml:space="preserve"> good value </w:t>
      </w:r>
      <w:r w:rsidR="00180C0C">
        <w:rPr>
          <w:color w:val="001F5F"/>
          <w:sz w:val="22"/>
          <w:szCs w:val="22"/>
        </w:rPr>
        <w:t>for our students</w:t>
      </w:r>
      <w:r w:rsidR="00C4122A">
        <w:rPr>
          <w:color w:val="001F5F"/>
          <w:sz w:val="22"/>
          <w:szCs w:val="22"/>
        </w:rPr>
        <w:t xml:space="preserve">, </w:t>
      </w:r>
      <w:r w:rsidR="00AB0EA5">
        <w:rPr>
          <w:color w:val="001F5F"/>
          <w:sz w:val="22"/>
          <w:szCs w:val="22"/>
        </w:rPr>
        <w:t>parents,</w:t>
      </w:r>
      <w:r w:rsidR="00180C0C">
        <w:rPr>
          <w:color w:val="001F5F"/>
          <w:sz w:val="22"/>
          <w:szCs w:val="22"/>
        </w:rPr>
        <w:t xml:space="preserve"> and schools</w:t>
      </w:r>
      <w:r w:rsidR="00C4122A">
        <w:rPr>
          <w:color w:val="001F5F"/>
          <w:sz w:val="22"/>
          <w:szCs w:val="22"/>
        </w:rPr>
        <w:t>.</w:t>
      </w:r>
    </w:p>
    <w:p w:rsidR="00F262F9" w:rsidRDefault="00F262F9">
      <w:pPr>
        <w:pStyle w:val="BodyText"/>
        <w:spacing w:before="11"/>
        <w:ind w:left="0"/>
        <w:rPr>
          <w:sz w:val="23"/>
        </w:rPr>
      </w:pPr>
    </w:p>
    <w:p w:rsidR="00F262F9" w:rsidRDefault="003500B9">
      <w:pPr>
        <w:pStyle w:val="BodyText"/>
      </w:pPr>
      <w:r>
        <w:rPr>
          <w:color w:val="001F5F"/>
        </w:rPr>
        <w:t>Kindest</w:t>
      </w:r>
      <w:r>
        <w:rPr>
          <w:color w:val="001F5F"/>
          <w:spacing w:val="-2"/>
        </w:rPr>
        <w:t xml:space="preserve"> regards</w:t>
      </w:r>
    </w:p>
    <w:p w:rsidR="00F262F9" w:rsidRDefault="003500B9">
      <w:pPr>
        <w:spacing w:before="217"/>
        <w:ind w:left="120"/>
        <w:rPr>
          <w:rFonts w:ascii="Heebo Black"/>
          <w:b/>
          <w:sz w:val="24"/>
        </w:rPr>
      </w:pPr>
      <w:r>
        <w:rPr>
          <w:rFonts w:ascii="Heebo Black"/>
          <w:b/>
          <w:color w:val="001F5F"/>
          <w:sz w:val="24"/>
        </w:rPr>
        <w:t xml:space="preserve">Ken </w:t>
      </w:r>
      <w:r>
        <w:rPr>
          <w:rFonts w:ascii="Heebo Black"/>
          <w:b/>
          <w:color w:val="001F5F"/>
          <w:spacing w:val="-2"/>
          <w:sz w:val="24"/>
        </w:rPr>
        <w:t>Navin</w:t>
      </w:r>
    </w:p>
    <w:p w:rsidR="00F262F9" w:rsidRDefault="003500B9">
      <w:pPr>
        <w:ind w:left="120"/>
        <w:rPr>
          <w:rFonts w:ascii="Heebo Black"/>
          <w:b/>
          <w:sz w:val="24"/>
        </w:rPr>
      </w:pPr>
      <w:r>
        <w:rPr>
          <w:rFonts w:ascii="Heebo Black"/>
          <w:b/>
          <w:color w:val="001F5F"/>
          <w:sz w:val="24"/>
        </w:rPr>
        <w:t>Client</w:t>
      </w:r>
      <w:r>
        <w:rPr>
          <w:rFonts w:ascii="Heebo Black"/>
          <w:b/>
          <w:color w:val="001F5F"/>
          <w:spacing w:val="-4"/>
          <w:sz w:val="24"/>
        </w:rPr>
        <w:t xml:space="preserve"> </w:t>
      </w:r>
      <w:r>
        <w:rPr>
          <w:rFonts w:ascii="Heebo Black"/>
          <w:b/>
          <w:color w:val="001F5F"/>
          <w:sz w:val="24"/>
        </w:rPr>
        <w:t>Relationship</w:t>
      </w:r>
      <w:r>
        <w:rPr>
          <w:rFonts w:ascii="Heebo Black"/>
          <w:b/>
          <w:color w:val="001F5F"/>
          <w:spacing w:val="-5"/>
          <w:sz w:val="24"/>
        </w:rPr>
        <w:t xml:space="preserve"> </w:t>
      </w:r>
      <w:r>
        <w:rPr>
          <w:rFonts w:ascii="Heebo Black"/>
          <w:b/>
          <w:color w:val="001F5F"/>
          <w:spacing w:val="-2"/>
          <w:sz w:val="24"/>
        </w:rPr>
        <w:t>Director</w:t>
      </w:r>
    </w:p>
    <w:sectPr w:rsidR="00F26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580" w:right="640" w:bottom="2100" w:left="600" w:header="299" w:footer="1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1A" w:rsidRDefault="0043451A">
      <w:r>
        <w:separator/>
      </w:r>
    </w:p>
  </w:endnote>
  <w:endnote w:type="continuationSeparator" w:id="0">
    <w:p w:rsidR="0043451A" w:rsidRDefault="0043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 Light">
    <w:altName w:val="Arial"/>
    <w:charset w:val="B1"/>
    <w:family w:val="auto"/>
    <w:pitch w:val="variable"/>
    <w:sig w:usb0="A00008E7" w:usb1="40000043" w:usb2="00000000" w:usb3="00000000" w:csb0="00000021" w:csb1="00000000"/>
  </w:font>
  <w:font w:name="Heebo Black">
    <w:altName w:val="Arial"/>
    <w:charset w:val="B1"/>
    <w:family w:val="auto"/>
    <w:pitch w:val="variable"/>
    <w:sig w:usb0="A00008E7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62" w:rsidRDefault="00F7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F9" w:rsidRDefault="003500B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551C19E" wp14:editId="7C7D8DAE">
          <wp:simplePos x="0" y="0"/>
          <wp:positionH relativeFrom="page">
            <wp:posOffset>7008494</wp:posOffset>
          </wp:positionH>
          <wp:positionV relativeFrom="page">
            <wp:posOffset>9829999</wp:posOffset>
          </wp:positionV>
          <wp:extent cx="342899" cy="4796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899" cy="47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B150C2" wp14:editId="687408C0">
              <wp:simplePos x="0" y="0"/>
              <wp:positionH relativeFrom="page">
                <wp:posOffset>1967230</wp:posOffset>
              </wp:positionH>
              <wp:positionV relativeFrom="page">
                <wp:posOffset>9345930</wp:posOffset>
              </wp:positionV>
              <wp:extent cx="3621405" cy="11252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405" cy="112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2F9" w:rsidRDefault="003500B9">
                          <w:pPr>
                            <w:spacing w:before="19" w:line="293" w:lineRule="exact"/>
                            <w:ind w:left="21" w:right="13"/>
                            <w:jc w:val="center"/>
                            <w:rPr>
                              <w:rFonts w:ascii="Heebo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ebo Black"/>
                              <w:b/>
                              <w:color w:val="20284F"/>
                              <w:sz w:val="20"/>
                            </w:rPr>
                            <w:t>Impact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z w:val="20"/>
                            </w:rPr>
                            <w:t>Food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ebo Black"/>
                              <w:b/>
                              <w:color w:val="20284F"/>
                              <w:spacing w:val="-5"/>
                              <w:sz w:val="20"/>
                            </w:rPr>
                            <w:t>Ltd</w:t>
                          </w:r>
                        </w:p>
                        <w:p w:rsidR="00F262F9" w:rsidRDefault="003500B9">
                          <w:pPr>
                            <w:ind w:left="21" w:righ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0284F"/>
                              <w:sz w:val="20"/>
                            </w:rPr>
                            <w:t>Ground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Floor,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St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Andrews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House,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West</w:t>
                          </w:r>
                          <w:r>
                            <w:rPr>
                              <w:color w:val="20284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Street,</w:t>
                          </w:r>
                          <w:r>
                            <w:rPr>
                              <w:color w:val="20284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Woking,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GU21</w:t>
                          </w:r>
                          <w:r>
                            <w:rPr>
                              <w:color w:val="20284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6EB T: +44 (0)204 5015000</w:t>
                          </w:r>
                        </w:p>
                        <w:p w:rsidR="00F262F9" w:rsidRDefault="003500B9">
                          <w:pPr>
                            <w:ind w:left="1427" w:right="1418" w:firstLine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20284F"/>
                              <w:sz w:val="20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color w:val="20284F"/>
                                <w:sz w:val="20"/>
                              </w:rPr>
                              <w:t>hello@impactfood.co.uk</w:t>
                            </w:r>
                          </w:hyperlink>
                          <w:r>
                            <w:rPr>
                              <w:color w:val="20284F"/>
                              <w:sz w:val="20"/>
                            </w:rPr>
                            <w:t xml:space="preserve"> Registered</w:t>
                          </w:r>
                          <w:r>
                            <w:rPr>
                              <w:color w:val="20284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in</w:t>
                          </w:r>
                          <w:r>
                            <w:rPr>
                              <w:color w:val="20284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England</w:t>
                          </w:r>
                          <w:r>
                            <w:rPr>
                              <w:color w:val="20284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0284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0284F"/>
                              <w:sz w:val="20"/>
                            </w:rPr>
                            <w:t>Wales Company Reg No 11096050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150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4.9pt;margin-top:735.9pt;width:285.15pt;height:8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LergIAAKk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" filled="f" stroked="f">
              <v:textbox inset="0,0,0,0">
                <w:txbxContent>
                  <w:p w:rsidR="00F262F9" w:rsidRDefault="003500B9">
                    <w:pPr>
                      <w:spacing w:before="19" w:line="293" w:lineRule="exact"/>
                      <w:ind w:left="21" w:right="13"/>
                      <w:jc w:val="center"/>
                      <w:rPr>
                        <w:rFonts w:ascii="Heebo Black"/>
                        <w:b/>
                        <w:sz w:val="20"/>
                      </w:rPr>
                    </w:pPr>
                    <w:r>
                      <w:rPr>
                        <w:rFonts w:ascii="Heebo Black"/>
                        <w:b/>
                        <w:color w:val="20284F"/>
                        <w:sz w:val="20"/>
                      </w:rPr>
                      <w:t>Impact</w:t>
                    </w:r>
                    <w:r>
                      <w:rPr>
                        <w:rFonts w:ascii="Heebo Black"/>
                        <w:b/>
                        <w:color w:val="20284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Heebo Black"/>
                        <w:b/>
                        <w:color w:val="20284F"/>
                        <w:sz w:val="20"/>
                      </w:rPr>
                      <w:t>Food</w:t>
                    </w:r>
                    <w:r>
                      <w:rPr>
                        <w:rFonts w:ascii="Heebo Black"/>
                        <w:b/>
                        <w:color w:val="20284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ebo Black"/>
                        <w:b/>
                        <w:color w:val="20284F"/>
                        <w:sz w:val="20"/>
                      </w:rPr>
                      <w:t>Group</w:t>
                    </w:r>
                    <w:r>
                      <w:rPr>
                        <w:rFonts w:ascii="Heebo Black"/>
                        <w:b/>
                        <w:color w:val="20284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Heebo Black"/>
                        <w:b/>
                        <w:color w:val="20284F"/>
                        <w:spacing w:val="-5"/>
                        <w:sz w:val="20"/>
                      </w:rPr>
                      <w:t>Ltd</w:t>
                    </w:r>
                  </w:p>
                  <w:p w:rsidR="00F262F9" w:rsidRDefault="003500B9">
                    <w:pPr>
                      <w:ind w:left="21" w:right="2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0284F"/>
                        <w:sz w:val="20"/>
                      </w:rPr>
                      <w:t>Ground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Floor,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St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Andrews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House,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West</w:t>
                    </w:r>
                    <w:r>
                      <w:rPr>
                        <w:color w:val="20284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Street,</w:t>
                    </w:r>
                    <w:r>
                      <w:rPr>
                        <w:color w:val="20284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Woking,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GU21</w:t>
                    </w:r>
                    <w:r>
                      <w:rPr>
                        <w:color w:val="20284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6EB T: +44 (0)204 5015000</w:t>
                    </w:r>
                  </w:p>
                  <w:p w:rsidR="00F262F9" w:rsidRDefault="003500B9">
                    <w:pPr>
                      <w:ind w:left="1427" w:right="141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0284F"/>
                        <w:sz w:val="20"/>
                      </w:rPr>
                      <w:t xml:space="preserve">E: </w:t>
                    </w:r>
                    <w:hyperlink r:id="rId3">
                      <w:r>
                        <w:rPr>
                          <w:color w:val="20284F"/>
                          <w:sz w:val="20"/>
                        </w:rPr>
                        <w:t>hello@impactfood.co.uk</w:t>
                      </w:r>
                    </w:hyperlink>
                    <w:r>
                      <w:rPr>
                        <w:color w:val="20284F"/>
                        <w:sz w:val="20"/>
                      </w:rPr>
                      <w:t xml:space="preserve"> Registered</w:t>
                    </w:r>
                    <w:r>
                      <w:rPr>
                        <w:color w:val="20284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in</w:t>
                    </w:r>
                    <w:r>
                      <w:rPr>
                        <w:color w:val="20284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England</w:t>
                    </w:r>
                    <w:r>
                      <w:rPr>
                        <w:color w:val="20284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and</w:t>
                    </w:r>
                    <w:r>
                      <w:rPr>
                        <w:color w:val="20284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0284F"/>
                        <w:sz w:val="20"/>
                      </w:rPr>
                      <w:t>Wales Company Reg No 11096050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62" w:rsidRDefault="00F7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1A" w:rsidRDefault="0043451A">
      <w:r>
        <w:separator/>
      </w:r>
    </w:p>
  </w:footnote>
  <w:footnote w:type="continuationSeparator" w:id="0">
    <w:p w:rsidR="0043451A" w:rsidRDefault="0043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62" w:rsidRDefault="00F74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F9" w:rsidRDefault="001D0268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47A2ED79" wp14:editId="03179F49">
          <wp:simplePos x="0" y="0"/>
          <wp:positionH relativeFrom="page">
            <wp:align>right</wp:align>
          </wp:positionH>
          <wp:positionV relativeFrom="paragraph">
            <wp:posOffset>-105410</wp:posOffset>
          </wp:positionV>
          <wp:extent cx="1550670" cy="446405"/>
          <wp:effectExtent l="0" t="0" r="0" b="0"/>
          <wp:wrapTight wrapText="bothSides">
            <wp:wrapPolygon edited="0">
              <wp:start x="2919" y="3687"/>
              <wp:lineTo x="2123" y="8296"/>
              <wp:lineTo x="2123" y="11983"/>
              <wp:lineTo x="2388" y="16592"/>
              <wp:lineTo x="18575" y="16592"/>
              <wp:lineTo x="19636" y="7374"/>
              <wp:lineTo x="18310" y="5531"/>
              <wp:lineTo x="9553" y="3687"/>
              <wp:lineTo x="2919" y="3687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B4">
      <w:rPr>
        <w:noProof/>
      </w:rPr>
      <w:drawing>
        <wp:anchor distT="0" distB="0" distL="114300" distR="114300" simplePos="0" relativeHeight="251660800" behindDoc="1" locked="0" layoutInCell="1" allowOverlap="1" wp14:anchorId="29B56A95" wp14:editId="57AE5358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028700" cy="687070"/>
          <wp:effectExtent l="0" t="0" r="0" b="0"/>
          <wp:wrapTight wrapText="bothSides">
            <wp:wrapPolygon edited="0">
              <wp:start x="1600" y="1198"/>
              <wp:lineTo x="1600" y="14972"/>
              <wp:lineTo x="2000" y="18566"/>
              <wp:lineTo x="2400" y="19763"/>
              <wp:lineTo x="17200" y="19763"/>
              <wp:lineTo x="19200" y="15571"/>
              <wp:lineTo x="18800" y="13774"/>
              <wp:lineTo x="16800" y="11978"/>
              <wp:lineTo x="20000" y="4791"/>
              <wp:lineTo x="20000" y="1198"/>
              <wp:lineTo x="1600" y="1198"/>
            </wp:wrapPolygon>
          </wp:wrapTight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62" w:rsidRDefault="00F74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3174"/>
    <w:multiLevelType w:val="hybridMultilevel"/>
    <w:tmpl w:val="4976A46A"/>
    <w:lvl w:ilvl="0" w:tplc="4F4C8882">
      <w:start w:val="1"/>
      <w:numFmt w:val="decimal"/>
      <w:lvlText w:val="%1."/>
      <w:lvlJc w:val="left"/>
      <w:pPr>
        <w:ind w:left="480" w:hanging="360"/>
      </w:pPr>
      <w:rPr>
        <w:rFonts w:hint="default"/>
        <w:color w:val="001F5F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D5A2026"/>
    <w:multiLevelType w:val="hybridMultilevel"/>
    <w:tmpl w:val="F21E2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9"/>
    <w:rsid w:val="00010826"/>
    <w:rsid w:val="00027C3B"/>
    <w:rsid w:val="00033540"/>
    <w:rsid w:val="00052245"/>
    <w:rsid w:val="00052D00"/>
    <w:rsid w:val="000A0EC3"/>
    <w:rsid w:val="000A769A"/>
    <w:rsid w:val="000B2DF4"/>
    <w:rsid w:val="000E4EBD"/>
    <w:rsid w:val="000F267F"/>
    <w:rsid w:val="000F62D3"/>
    <w:rsid w:val="0012004D"/>
    <w:rsid w:val="00121B0C"/>
    <w:rsid w:val="00135C6C"/>
    <w:rsid w:val="00135E42"/>
    <w:rsid w:val="00154351"/>
    <w:rsid w:val="001635CB"/>
    <w:rsid w:val="00180C0C"/>
    <w:rsid w:val="00180DFE"/>
    <w:rsid w:val="00195E53"/>
    <w:rsid w:val="00196588"/>
    <w:rsid w:val="001C382D"/>
    <w:rsid w:val="001C5CBD"/>
    <w:rsid w:val="001D0268"/>
    <w:rsid w:val="002166CC"/>
    <w:rsid w:val="0024200B"/>
    <w:rsid w:val="00244785"/>
    <w:rsid w:val="00280509"/>
    <w:rsid w:val="00287DCE"/>
    <w:rsid w:val="002B10CA"/>
    <w:rsid w:val="0030334F"/>
    <w:rsid w:val="003140BE"/>
    <w:rsid w:val="003500B9"/>
    <w:rsid w:val="003579C4"/>
    <w:rsid w:val="00376F98"/>
    <w:rsid w:val="003A4AE6"/>
    <w:rsid w:val="003B6AE8"/>
    <w:rsid w:val="003C18F7"/>
    <w:rsid w:val="003D7212"/>
    <w:rsid w:val="003E26C6"/>
    <w:rsid w:val="003F7EDE"/>
    <w:rsid w:val="0043451A"/>
    <w:rsid w:val="004439AD"/>
    <w:rsid w:val="00461BC6"/>
    <w:rsid w:val="0046214E"/>
    <w:rsid w:val="00484707"/>
    <w:rsid w:val="004C3C26"/>
    <w:rsid w:val="004F1A70"/>
    <w:rsid w:val="005075FC"/>
    <w:rsid w:val="00526802"/>
    <w:rsid w:val="00540197"/>
    <w:rsid w:val="00542AEE"/>
    <w:rsid w:val="005664C1"/>
    <w:rsid w:val="005745FD"/>
    <w:rsid w:val="00581761"/>
    <w:rsid w:val="00591B71"/>
    <w:rsid w:val="005A095C"/>
    <w:rsid w:val="005C63E0"/>
    <w:rsid w:val="005D1A71"/>
    <w:rsid w:val="005D2218"/>
    <w:rsid w:val="005D4250"/>
    <w:rsid w:val="005E67A6"/>
    <w:rsid w:val="005F0693"/>
    <w:rsid w:val="00614645"/>
    <w:rsid w:val="00614CEC"/>
    <w:rsid w:val="006270BA"/>
    <w:rsid w:val="0064041C"/>
    <w:rsid w:val="006512CC"/>
    <w:rsid w:val="00652827"/>
    <w:rsid w:val="00655098"/>
    <w:rsid w:val="00666967"/>
    <w:rsid w:val="00670771"/>
    <w:rsid w:val="006762F2"/>
    <w:rsid w:val="0069445C"/>
    <w:rsid w:val="006B4C6C"/>
    <w:rsid w:val="006C1CB6"/>
    <w:rsid w:val="006C2E25"/>
    <w:rsid w:val="007004ED"/>
    <w:rsid w:val="00710FE9"/>
    <w:rsid w:val="00727A6F"/>
    <w:rsid w:val="00757C8B"/>
    <w:rsid w:val="00761122"/>
    <w:rsid w:val="00771EA5"/>
    <w:rsid w:val="0077610A"/>
    <w:rsid w:val="007814D7"/>
    <w:rsid w:val="00793BB0"/>
    <w:rsid w:val="007A3D18"/>
    <w:rsid w:val="007C15D9"/>
    <w:rsid w:val="00805244"/>
    <w:rsid w:val="0080590E"/>
    <w:rsid w:val="00823310"/>
    <w:rsid w:val="00846716"/>
    <w:rsid w:val="008617FC"/>
    <w:rsid w:val="00895D78"/>
    <w:rsid w:val="008A039F"/>
    <w:rsid w:val="008C361B"/>
    <w:rsid w:val="008E0C9A"/>
    <w:rsid w:val="008E6E72"/>
    <w:rsid w:val="008F0D41"/>
    <w:rsid w:val="00914F0C"/>
    <w:rsid w:val="00917E57"/>
    <w:rsid w:val="00920128"/>
    <w:rsid w:val="00926BB4"/>
    <w:rsid w:val="00954F40"/>
    <w:rsid w:val="009562C2"/>
    <w:rsid w:val="0096472F"/>
    <w:rsid w:val="00965072"/>
    <w:rsid w:val="00976482"/>
    <w:rsid w:val="009A7E82"/>
    <w:rsid w:val="009E10AE"/>
    <w:rsid w:val="009F3059"/>
    <w:rsid w:val="00A110B7"/>
    <w:rsid w:val="00A225F5"/>
    <w:rsid w:val="00A344D8"/>
    <w:rsid w:val="00A37C49"/>
    <w:rsid w:val="00A65887"/>
    <w:rsid w:val="00A70696"/>
    <w:rsid w:val="00A738E4"/>
    <w:rsid w:val="00A73F56"/>
    <w:rsid w:val="00A8702E"/>
    <w:rsid w:val="00A872C1"/>
    <w:rsid w:val="00A916E0"/>
    <w:rsid w:val="00AA2CD6"/>
    <w:rsid w:val="00AA6B5B"/>
    <w:rsid w:val="00AB0EA5"/>
    <w:rsid w:val="00AD03A9"/>
    <w:rsid w:val="00AE0E4D"/>
    <w:rsid w:val="00AE657E"/>
    <w:rsid w:val="00B06694"/>
    <w:rsid w:val="00B31741"/>
    <w:rsid w:val="00B54ED3"/>
    <w:rsid w:val="00B77188"/>
    <w:rsid w:val="00B81E2F"/>
    <w:rsid w:val="00BB6FDB"/>
    <w:rsid w:val="00BD1438"/>
    <w:rsid w:val="00C04923"/>
    <w:rsid w:val="00C077BD"/>
    <w:rsid w:val="00C22BE1"/>
    <w:rsid w:val="00C25742"/>
    <w:rsid w:val="00C27645"/>
    <w:rsid w:val="00C4122A"/>
    <w:rsid w:val="00C549A6"/>
    <w:rsid w:val="00CE07C3"/>
    <w:rsid w:val="00CF0137"/>
    <w:rsid w:val="00CF194C"/>
    <w:rsid w:val="00D26514"/>
    <w:rsid w:val="00D26DD3"/>
    <w:rsid w:val="00D3344E"/>
    <w:rsid w:val="00D464C1"/>
    <w:rsid w:val="00D46674"/>
    <w:rsid w:val="00D5640B"/>
    <w:rsid w:val="00D57B96"/>
    <w:rsid w:val="00D636F2"/>
    <w:rsid w:val="00D71AB6"/>
    <w:rsid w:val="00D93C84"/>
    <w:rsid w:val="00D94726"/>
    <w:rsid w:val="00DA5244"/>
    <w:rsid w:val="00DC1C22"/>
    <w:rsid w:val="00DC6A65"/>
    <w:rsid w:val="00DC6F33"/>
    <w:rsid w:val="00DD6953"/>
    <w:rsid w:val="00DF2DE9"/>
    <w:rsid w:val="00DF54ED"/>
    <w:rsid w:val="00E01EB4"/>
    <w:rsid w:val="00E05F7D"/>
    <w:rsid w:val="00E15069"/>
    <w:rsid w:val="00E25C72"/>
    <w:rsid w:val="00E268ED"/>
    <w:rsid w:val="00E35143"/>
    <w:rsid w:val="00E37576"/>
    <w:rsid w:val="00E63E88"/>
    <w:rsid w:val="00E82C9F"/>
    <w:rsid w:val="00EA4E8B"/>
    <w:rsid w:val="00EC06D1"/>
    <w:rsid w:val="00EC28D6"/>
    <w:rsid w:val="00EC78F8"/>
    <w:rsid w:val="00ED7AD8"/>
    <w:rsid w:val="00EE6696"/>
    <w:rsid w:val="00EF06BE"/>
    <w:rsid w:val="00F04702"/>
    <w:rsid w:val="00F16C89"/>
    <w:rsid w:val="00F262F9"/>
    <w:rsid w:val="00F54476"/>
    <w:rsid w:val="00F74062"/>
    <w:rsid w:val="00F74316"/>
    <w:rsid w:val="00F92BC1"/>
    <w:rsid w:val="00F946E0"/>
    <w:rsid w:val="00FA0E27"/>
    <w:rsid w:val="00FA29A2"/>
    <w:rsid w:val="00FA63A7"/>
    <w:rsid w:val="00FC25B0"/>
    <w:rsid w:val="00FC7C5C"/>
    <w:rsid w:val="00FC7DFA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118BDD-74FB-4907-91C3-2E07E6C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ebo Light" w:eastAsia="Heebo Light" w:hAnsi="Heebo Light" w:cs="Heeb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0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5C"/>
    <w:rPr>
      <w:rFonts w:ascii="Heebo Light" w:eastAsia="Heebo Light" w:hAnsi="Heebo Light" w:cs="Heebo Light"/>
    </w:rPr>
  </w:style>
  <w:style w:type="paragraph" w:styleId="Footer">
    <w:name w:val="footer"/>
    <w:basedOn w:val="Normal"/>
    <w:link w:val="FooterChar"/>
    <w:uiPriority w:val="99"/>
    <w:unhideWhenUsed/>
    <w:rsid w:val="005A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5C"/>
    <w:rPr>
      <w:rFonts w:ascii="Heebo Light" w:eastAsia="Heebo Light" w:hAnsi="Heebo Light" w:cs="Heebo Light"/>
    </w:rPr>
  </w:style>
  <w:style w:type="paragraph" w:styleId="NoSpacing">
    <w:name w:val="No Spacing"/>
    <w:uiPriority w:val="1"/>
    <w:qFormat/>
    <w:rsid w:val="00E268ED"/>
    <w:rPr>
      <w:rFonts w:ascii="Heebo Light" w:eastAsia="Heebo Light" w:hAnsi="Heebo Light" w:cs="Heeb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impactfood.co.uk" TargetMode="External"/><Relationship Id="rId2" Type="http://schemas.openxmlformats.org/officeDocument/2006/relationships/hyperlink" Target="mailto:hello@impactfood.co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D0BCE0796D640B0B0798E06CC51FA" ma:contentTypeVersion="" ma:contentTypeDescription="Create a new document." ma:contentTypeScope="" ma:versionID="e5a648458292494f0fdf7d314aea6a0e">
  <xsd:schema xmlns:xsd="http://www.w3.org/2001/XMLSchema" xmlns:xs="http://www.w3.org/2001/XMLSchema" xmlns:p="http://schemas.microsoft.com/office/2006/metadata/properties" xmlns:ns1="http://schemas.microsoft.com/sharepoint/v3" xmlns:ns2="50397732-2A5E-46B3-BB9F-C44AC94CD700" xmlns:ns3="50397732-2a5e-46b3-bb9f-c44ac94cd700" xmlns:ns4="60859e27-4278-47aa-9474-4e9e5d83f84e" xmlns:ns5="cf89a0f4-8fb6-4761-b745-c748c98cb636" targetNamespace="http://schemas.microsoft.com/office/2006/metadata/properties" ma:root="true" ma:fieldsID="6b3d7bd1e5ba28c01edad2a31de871ac" ns1:_="" ns2:_="" ns3:_="" ns4:_="" ns5:_="">
    <xsd:import namespace="http://schemas.microsoft.com/sharepoint/v3"/>
    <xsd:import namespace="50397732-2A5E-46B3-BB9F-C44AC94CD700"/>
    <xsd:import namespace="50397732-2a5e-46b3-bb9f-c44ac94cd700"/>
    <xsd:import namespace="60859e27-4278-47aa-9474-4e9e5d83f84e"/>
    <xsd:import namespace="cf89a0f4-8fb6-4761-b745-c748c98c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7732-2A5E-46B3-BB9F-C44AC94CD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7732-2a5e-46b3-bb9f-c44ac94cd70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709f84-b73b-4bd3-8b3d-9b555fe4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59e27-4278-47aa-9474-4e9e5d83f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9a0f4-8fb6-4761-b745-c748c98cb63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699F99E-F30B-41E7-9F26-1DE67E42B52D}" ma:internalName="TaxCatchAll" ma:showField="CatchAllData" ma:web="{60859e27-4278-47aa-9474-4e9e5d83f8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15D6A-54D9-4A0F-B93C-6AC75F766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FE1E3-44AD-4EB7-AFFC-29C0C4FE2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397732-2A5E-46B3-BB9F-C44AC94CD700"/>
    <ds:schemaRef ds:uri="50397732-2a5e-46b3-bb9f-c44ac94cd700"/>
    <ds:schemaRef ds:uri="60859e27-4278-47aa-9474-4e9e5d83f84e"/>
    <ds:schemaRef ds:uri="cf89a0f4-8fb6-4761-b745-c748c98c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Salamone</dc:creator>
  <cp:lastModifiedBy>Louise Osborne (Staff)</cp:lastModifiedBy>
  <cp:revision>2</cp:revision>
  <dcterms:created xsi:type="dcterms:W3CDTF">2023-03-29T09:17:00Z</dcterms:created>
  <dcterms:modified xsi:type="dcterms:W3CDTF">2023-03-29T09:17:00Z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for Microsoft 365</vt:lpwstr>
  </property>
</Properties>
</file>