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1F34" w:rsidRPr="00626FC0" w:rsidRDefault="00F15448" w:rsidP="003016BF">
      <w:pPr>
        <w:spacing w:after="0" w:line="240" w:lineRule="auto"/>
        <w:jc w:val="right"/>
        <w:rPr>
          <w:rFonts w:ascii="Arial" w:eastAsia="Times New Roman" w:hAnsi="Arial" w:cs="Arial"/>
          <w:b/>
          <w:u w:val="single"/>
        </w:rPr>
      </w:pPr>
      <w:r>
        <w:rPr>
          <w:rFonts w:ascii="Arial" w:eastAsia="Times New Roman" w:hAnsi="Arial" w:cs="Arial"/>
        </w:rPr>
        <w:t>2 February 2023</w:t>
      </w:r>
    </w:p>
    <w:p w:rsidR="00D8313A" w:rsidRDefault="00D8313A" w:rsidP="00626FC0">
      <w:pPr>
        <w:spacing w:after="0" w:line="240" w:lineRule="auto"/>
        <w:rPr>
          <w:rFonts w:ascii="Arial" w:eastAsia="Times New Roman" w:hAnsi="Arial" w:cs="Arial"/>
          <w:b/>
          <w:u w:val="single"/>
        </w:rPr>
      </w:pPr>
    </w:p>
    <w:p w:rsidR="00626FC0" w:rsidRDefault="00626FC0" w:rsidP="00626FC0">
      <w:pPr>
        <w:spacing w:after="0" w:line="240" w:lineRule="auto"/>
        <w:rPr>
          <w:rFonts w:ascii="Arial" w:eastAsia="Times New Roman" w:hAnsi="Arial" w:cs="Arial"/>
          <w:b/>
          <w:u w:val="single"/>
        </w:rPr>
      </w:pPr>
    </w:p>
    <w:p w:rsidR="00C932CA" w:rsidRDefault="00C932CA" w:rsidP="00626FC0">
      <w:pPr>
        <w:spacing w:after="0" w:line="240" w:lineRule="auto"/>
        <w:jc w:val="both"/>
        <w:rPr>
          <w:rFonts w:ascii="Arial" w:hAnsi="Arial" w:cs="Arial"/>
        </w:rPr>
      </w:pPr>
      <w:r w:rsidRPr="00626FC0">
        <w:rPr>
          <w:rFonts w:ascii="Arial" w:hAnsi="Arial" w:cs="Arial"/>
        </w:rPr>
        <w:t xml:space="preserve">Dear Parents and Carers, </w:t>
      </w:r>
    </w:p>
    <w:p w:rsidR="00626FC0" w:rsidRDefault="00626FC0" w:rsidP="00626FC0">
      <w:pPr>
        <w:spacing w:after="0" w:line="240" w:lineRule="auto"/>
        <w:jc w:val="both"/>
        <w:rPr>
          <w:rFonts w:ascii="Arial" w:hAnsi="Arial" w:cs="Arial"/>
        </w:rPr>
      </w:pPr>
    </w:p>
    <w:p w:rsidR="00626FC0" w:rsidRPr="00626FC0" w:rsidRDefault="00626FC0" w:rsidP="00626FC0">
      <w:pPr>
        <w:spacing w:after="0" w:line="240" w:lineRule="auto"/>
        <w:rPr>
          <w:rFonts w:ascii="Arial" w:eastAsia="Times New Roman" w:hAnsi="Arial" w:cs="Arial"/>
          <w:b/>
        </w:rPr>
      </w:pPr>
      <w:r w:rsidRPr="00626FC0">
        <w:rPr>
          <w:rFonts w:ascii="Arial" w:eastAsia="Times New Roman" w:hAnsi="Arial" w:cs="Arial"/>
          <w:b/>
          <w:u w:val="single"/>
        </w:rPr>
        <w:t>GL Assessments – Dyslexi</w:t>
      </w:r>
      <w:r w:rsidR="00280E65">
        <w:rPr>
          <w:rFonts w:ascii="Arial" w:eastAsia="Times New Roman" w:hAnsi="Arial" w:cs="Arial"/>
          <w:b/>
          <w:u w:val="single"/>
        </w:rPr>
        <w:t>a</w:t>
      </w:r>
      <w:r w:rsidRPr="00626FC0">
        <w:rPr>
          <w:rFonts w:ascii="Arial" w:eastAsia="Times New Roman" w:hAnsi="Arial" w:cs="Arial"/>
          <w:b/>
          <w:u w:val="single"/>
        </w:rPr>
        <w:t xml:space="preserve"> and Dyscalculia</w:t>
      </w:r>
    </w:p>
    <w:p w:rsidR="00626FC0" w:rsidRPr="00626FC0" w:rsidRDefault="00626FC0" w:rsidP="00626FC0">
      <w:pPr>
        <w:spacing w:after="0" w:line="240" w:lineRule="auto"/>
        <w:jc w:val="both"/>
        <w:rPr>
          <w:rFonts w:ascii="Arial" w:hAnsi="Arial" w:cs="Arial"/>
        </w:rPr>
      </w:pPr>
    </w:p>
    <w:p w:rsidR="003016BF" w:rsidRDefault="00C932CA" w:rsidP="00626FC0">
      <w:pPr>
        <w:spacing w:after="0" w:line="240" w:lineRule="auto"/>
        <w:jc w:val="both"/>
        <w:rPr>
          <w:rFonts w:ascii="Arial" w:hAnsi="Arial" w:cs="Arial"/>
        </w:rPr>
      </w:pPr>
      <w:r w:rsidRPr="00626FC0">
        <w:rPr>
          <w:rFonts w:ascii="Arial" w:hAnsi="Arial" w:cs="Arial"/>
        </w:rPr>
        <w:t xml:space="preserve">We are in the process of collecting information on each young person as part of our early identification process. </w:t>
      </w:r>
      <w:r w:rsidR="007D75CB" w:rsidRPr="00626FC0">
        <w:rPr>
          <w:rFonts w:ascii="Arial" w:hAnsi="Arial" w:cs="Arial"/>
        </w:rPr>
        <w:t>A</w:t>
      </w:r>
      <w:r w:rsidRPr="00626FC0">
        <w:rPr>
          <w:rFonts w:ascii="Arial" w:hAnsi="Arial" w:cs="Arial"/>
        </w:rPr>
        <w:t>ll students will have completed GL Assessments for their reading and spelling ages.</w:t>
      </w:r>
      <w:r w:rsidR="007D75CB" w:rsidRPr="00626FC0">
        <w:rPr>
          <w:rFonts w:ascii="Arial" w:hAnsi="Arial" w:cs="Arial"/>
        </w:rPr>
        <w:t xml:space="preserve"> </w:t>
      </w:r>
    </w:p>
    <w:p w:rsidR="003016BF" w:rsidRDefault="003016BF" w:rsidP="00626FC0">
      <w:pPr>
        <w:spacing w:after="0" w:line="240" w:lineRule="auto"/>
        <w:jc w:val="both"/>
        <w:rPr>
          <w:rFonts w:ascii="Arial" w:hAnsi="Arial" w:cs="Arial"/>
        </w:rPr>
      </w:pPr>
    </w:p>
    <w:p w:rsidR="003016BF" w:rsidRDefault="007D75CB" w:rsidP="00626FC0">
      <w:pPr>
        <w:spacing w:after="0" w:line="240" w:lineRule="auto"/>
        <w:jc w:val="both"/>
        <w:rPr>
          <w:rFonts w:ascii="Arial" w:hAnsi="Arial" w:cs="Arial"/>
        </w:rPr>
      </w:pPr>
      <w:r w:rsidRPr="00626FC0">
        <w:rPr>
          <w:rFonts w:ascii="Arial" w:hAnsi="Arial" w:cs="Arial"/>
        </w:rPr>
        <w:t>As part of an enhanced process o</w:t>
      </w:r>
      <w:r w:rsidR="00C932CA" w:rsidRPr="00626FC0">
        <w:rPr>
          <w:rFonts w:ascii="Arial" w:hAnsi="Arial" w:cs="Arial"/>
        </w:rPr>
        <w:t>ver the next</w:t>
      </w:r>
      <w:r w:rsidR="00450049">
        <w:rPr>
          <w:rFonts w:ascii="Arial" w:hAnsi="Arial" w:cs="Arial"/>
        </w:rPr>
        <w:t xml:space="preserve"> couple of weeks</w:t>
      </w:r>
      <w:r w:rsidR="00C932CA" w:rsidRPr="00626FC0">
        <w:rPr>
          <w:rFonts w:ascii="Arial" w:hAnsi="Arial" w:cs="Arial"/>
        </w:rPr>
        <w:t xml:space="preserve">, every student in Year </w:t>
      </w:r>
      <w:r w:rsidR="00450049">
        <w:rPr>
          <w:rFonts w:ascii="Arial" w:hAnsi="Arial" w:cs="Arial"/>
        </w:rPr>
        <w:t>9</w:t>
      </w:r>
      <w:r w:rsidR="00C932CA" w:rsidRPr="00626FC0">
        <w:rPr>
          <w:rFonts w:ascii="Arial" w:hAnsi="Arial" w:cs="Arial"/>
        </w:rPr>
        <w:t xml:space="preserve"> will complete a Dyslexi</w:t>
      </w:r>
      <w:r w:rsidR="00280E65">
        <w:rPr>
          <w:rFonts w:ascii="Arial" w:hAnsi="Arial" w:cs="Arial"/>
        </w:rPr>
        <w:t>a</w:t>
      </w:r>
      <w:r w:rsidR="00C932CA" w:rsidRPr="00626FC0">
        <w:rPr>
          <w:rFonts w:ascii="Arial" w:hAnsi="Arial" w:cs="Arial"/>
        </w:rPr>
        <w:t xml:space="preserve"> and Dyscalculia screener. This is not a formal assessment but could provide us with key information and indicate if potentially more support is required. </w:t>
      </w:r>
    </w:p>
    <w:p w:rsidR="003016BF" w:rsidRDefault="003016BF" w:rsidP="00626FC0">
      <w:pPr>
        <w:spacing w:after="0" w:line="240" w:lineRule="auto"/>
        <w:jc w:val="both"/>
        <w:rPr>
          <w:rFonts w:ascii="Arial" w:hAnsi="Arial" w:cs="Arial"/>
        </w:rPr>
      </w:pPr>
    </w:p>
    <w:p w:rsidR="00C932CA" w:rsidRDefault="00C932CA" w:rsidP="00626FC0">
      <w:pPr>
        <w:spacing w:after="0" w:line="240" w:lineRule="auto"/>
        <w:jc w:val="both"/>
        <w:rPr>
          <w:rFonts w:ascii="Arial" w:hAnsi="Arial" w:cs="Arial"/>
        </w:rPr>
      </w:pPr>
      <w:r w:rsidRPr="00626FC0">
        <w:rPr>
          <w:rFonts w:ascii="Arial" w:hAnsi="Arial" w:cs="Arial"/>
        </w:rPr>
        <w:t>If the results suggest further investigation is required or support could be beneficial we will be in touch to discuss the next steps. If not, the information will continue to be stor</w:t>
      </w:r>
      <w:r w:rsidR="00626FC0" w:rsidRPr="00626FC0">
        <w:rPr>
          <w:rFonts w:ascii="Arial" w:hAnsi="Arial" w:cs="Arial"/>
        </w:rPr>
        <w:t>ed</w:t>
      </w:r>
      <w:r w:rsidRPr="00626FC0">
        <w:rPr>
          <w:rFonts w:ascii="Arial" w:hAnsi="Arial" w:cs="Arial"/>
        </w:rPr>
        <w:t xml:space="preserve"> on the young </w:t>
      </w:r>
      <w:r w:rsidR="007D75CB" w:rsidRPr="00626FC0">
        <w:rPr>
          <w:rFonts w:ascii="Arial" w:hAnsi="Arial" w:cs="Arial"/>
        </w:rPr>
        <w:t>person’s</w:t>
      </w:r>
      <w:r w:rsidRPr="00626FC0">
        <w:rPr>
          <w:rFonts w:ascii="Arial" w:hAnsi="Arial" w:cs="Arial"/>
        </w:rPr>
        <w:t xml:space="preserve"> school file for monitoring purposes. </w:t>
      </w:r>
    </w:p>
    <w:p w:rsidR="00626FC0" w:rsidRPr="00626FC0" w:rsidRDefault="00626FC0" w:rsidP="00626FC0">
      <w:pPr>
        <w:spacing w:after="0" w:line="240" w:lineRule="auto"/>
        <w:jc w:val="both"/>
        <w:rPr>
          <w:rFonts w:ascii="Arial" w:hAnsi="Arial" w:cs="Arial"/>
        </w:rPr>
      </w:pPr>
    </w:p>
    <w:p w:rsidR="00C932CA" w:rsidRPr="00626FC0" w:rsidRDefault="00C932CA" w:rsidP="00626FC0">
      <w:pPr>
        <w:spacing w:after="0" w:line="240" w:lineRule="auto"/>
        <w:jc w:val="both"/>
        <w:rPr>
          <w:rFonts w:ascii="Arial" w:hAnsi="Arial" w:cs="Arial"/>
        </w:rPr>
      </w:pPr>
      <w:r w:rsidRPr="00626FC0">
        <w:rPr>
          <w:rFonts w:ascii="Arial" w:hAnsi="Arial" w:cs="Arial"/>
        </w:rPr>
        <w:t xml:space="preserve">Just to reassure, if you do not hear from the SEND team there are no concerns at this stage. </w:t>
      </w:r>
    </w:p>
    <w:p w:rsidR="00C932CA" w:rsidRPr="00626FC0" w:rsidRDefault="00C932CA" w:rsidP="00626FC0">
      <w:pPr>
        <w:spacing w:after="0" w:line="240" w:lineRule="auto"/>
        <w:jc w:val="both"/>
        <w:rPr>
          <w:rFonts w:ascii="Arial" w:hAnsi="Arial" w:cs="Arial"/>
        </w:rPr>
      </w:pPr>
    </w:p>
    <w:p w:rsidR="003016BF" w:rsidRDefault="003016BF" w:rsidP="00626FC0">
      <w:pPr>
        <w:spacing w:after="0" w:line="240" w:lineRule="auto"/>
        <w:rPr>
          <w:rFonts w:ascii="Arial" w:hAnsi="Arial" w:cs="Arial"/>
        </w:rPr>
      </w:pPr>
    </w:p>
    <w:p w:rsidR="00651F34" w:rsidRPr="00626FC0" w:rsidRDefault="00651F34" w:rsidP="00626FC0">
      <w:pPr>
        <w:spacing w:after="0" w:line="240" w:lineRule="auto"/>
        <w:rPr>
          <w:rFonts w:ascii="Arial" w:hAnsi="Arial" w:cs="Arial"/>
        </w:rPr>
      </w:pPr>
      <w:bookmarkStart w:id="0" w:name="_GoBack"/>
      <w:bookmarkEnd w:id="0"/>
      <w:r w:rsidRPr="00626FC0">
        <w:rPr>
          <w:rFonts w:ascii="Arial" w:hAnsi="Arial" w:cs="Arial"/>
        </w:rPr>
        <w:t>Yours faithfully</w:t>
      </w:r>
    </w:p>
    <w:p w:rsidR="00651F34" w:rsidRDefault="00651F34" w:rsidP="00626FC0">
      <w:pPr>
        <w:spacing w:after="0" w:line="240" w:lineRule="auto"/>
        <w:rPr>
          <w:rFonts w:ascii="Arial" w:hAnsi="Arial" w:cs="Arial"/>
        </w:rPr>
      </w:pPr>
    </w:p>
    <w:p w:rsidR="00626FC0" w:rsidRDefault="00626FC0" w:rsidP="00626FC0">
      <w:pPr>
        <w:spacing w:after="0" w:line="240" w:lineRule="auto"/>
        <w:rPr>
          <w:rFonts w:ascii="Arial" w:hAnsi="Arial" w:cs="Arial"/>
        </w:rPr>
      </w:pPr>
    </w:p>
    <w:p w:rsidR="00626FC0" w:rsidRDefault="00626FC0" w:rsidP="00626FC0">
      <w:pPr>
        <w:spacing w:after="0" w:line="240" w:lineRule="auto"/>
        <w:rPr>
          <w:rFonts w:ascii="Arial" w:hAnsi="Arial" w:cs="Arial"/>
        </w:rPr>
      </w:pPr>
    </w:p>
    <w:p w:rsidR="00626FC0" w:rsidRDefault="00626FC0" w:rsidP="00626FC0">
      <w:pPr>
        <w:spacing w:after="0" w:line="240" w:lineRule="auto"/>
        <w:rPr>
          <w:rFonts w:ascii="Arial" w:hAnsi="Arial" w:cs="Arial"/>
        </w:rPr>
      </w:pPr>
    </w:p>
    <w:p w:rsidR="00626FC0" w:rsidRPr="00626FC0" w:rsidRDefault="00626FC0" w:rsidP="00626FC0">
      <w:pPr>
        <w:spacing w:after="0" w:line="240" w:lineRule="auto"/>
        <w:rPr>
          <w:rFonts w:ascii="Arial" w:hAnsi="Arial" w:cs="Arial"/>
        </w:rPr>
      </w:pPr>
    </w:p>
    <w:p w:rsidR="00651F34" w:rsidRPr="00626FC0" w:rsidRDefault="00A46749" w:rsidP="00626FC0">
      <w:pPr>
        <w:spacing w:after="0" w:line="240" w:lineRule="auto"/>
        <w:rPr>
          <w:rFonts w:ascii="Arial" w:hAnsi="Arial" w:cs="Arial"/>
        </w:rPr>
      </w:pPr>
      <w:r w:rsidRPr="00626FC0">
        <w:rPr>
          <w:rFonts w:ascii="Arial" w:hAnsi="Arial" w:cs="Arial"/>
        </w:rPr>
        <w:t>Mrs E Gother</w:t>
      </w:r>
    </w:p>
    <w:p w:rsidR="007D75CB" w:rsidRPr="00626FC0" w:rsidRDefault="007D75CB" w:rsidP="00626FC0">
      <w:pPr>
        <w:spacing w:after="0" w:line="240" w:lineRule="auto"/>
        <w:rPr>
          <w:rFonts w:ascii="Arial" w:hAnsi="Arial" w:cs="Arial"/>
        </w:rPr>
      </w:pPr>
      <w:r w:rsidRPr="00626FC0">
        <w:rPr>
          <w:rFonts w:ascii="Arial" w:hAnsi="Arial" w:cs="Arial"/>
        </w:rPr>
        <w:t xml:space="preserve">Assistant Headteacher and </w:t>
      </w:r>
      <w:proofErr w:type="spellStart"/>
      <w:r w:rsidRPr="00626FC0">
        <w:rPr>
          <w:rFonts w:ascii="Arial" w:hAnsi="Arial" w:cs="Arial"/>
        </w:rPr>
        <w:t>SENDCo</w:t>
      </w:r>
      <w:proofErr w:type="spellEnd"/>
    </w:p>
    <w:p w:rsidR="00630431" w:rsidRPr="00277325" w:rsidRDefault="00630431" w:rsidP="005F6E21">
      <w:pPr>
        <w:rPr>
          <w:rFonts w:ascii="Arial" w:hAnsi="Arial" w:cs="Arial"/>
          <w:sz w:val="20"/>
          <w:szCs w:val="20"/>
        </w:rPr>
      </w:pPr>
    </w:p>
    <w:sectPr w:rsidR="00630431" w:rsidRPr="00277325" w:rsidSect="00626FC0">
      <w:footerReference w:type="default" r:id="rId7"/>
      <w:headerReference w:type="first" r:id="rId8"/>
      <w:pgSz w:w="11900" w:h="16840"/>
      <w:pgMar w:top="1440" w:right="1440" w:bottom="1440" w:left="1440" w:header="0"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31A2F" w:rsidRDefault="00431A2F" w:rsidP="00515160">
      <w:r>
        <w:separator/>
      </w:r>
    </w:p>
  </w:endnote>
  <w:endnote w:type="continuationSeparator" w:id="0">
    <w:p w:rsidR="00431A2F" w:rsidRDefault="00431A2F" w:rsidP="005151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4918" w:rsidRDefault="007E6AFF" w:rsidP="007E6AFF">
    <w:pPr>
      <w:pStyle w:val="Footer"/>
      <w:tabs>
        <w:tab w:val="clear" w:pos="4680"/>
        <w:tab w:val="clear" w:pos="9360"/>
        <w:tab w:val="left" w:pos="5970"/>
      </w:tabs>
    </w:pPr>
    <w:r>
      <w:rPr>
        <w:noProof/>
        <w:lang w:val="en-US"/>
      </w:rPr>
      <w:drawing>
        <wp:anchor distT="0" distB="0" distL="114300" distR="114300" simplePos="0" relativeHeight="251663360" behindDoc="1" locked="0" layoutInCell="1" allowOverlap="1" wp14:anchorId="4DCAB59B" wp14:editId="74A5DA3D">
          <wp:simplePos x="0" y="0"/>
          <wp:positionH relativeFrom="page">
            <wp:align>right</wp:align>
          </wp:positionH>
          <wp:positionV relativeFrom="paragraph">
            <wp:posOffset>-848360</wp:posOffset>
          </wp:positionV>
          <wp:extent cx="7566101" cy="1080000"/>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mpion_Footer.pdf"/>
                  <pic:cNvPicPr/>
                </pic:nvPicPr>
                <pic:blipFill>
                  <a:blip r:embed="rId1">
                    <a:extLst>
                      <a:ext uri="{28A0092B-C50C-407E-A947-70E740481C1C}">
                        <a14:useLocalDpi xmlns:a14="http://schemas.microsoft.com/office/drawing/2010/main" val="0"/>
                      </a:ext>
                    </a:extLst>
                  </a:blip>
                  <a:stretch>
                    <a:fillRect/>
                  </a:stretch>
                </pic:blipFill>
                <pic:spPr>
                  <a:xfrm>
                    <a:off x="0" y="0"/>
                    <a:ext cx="7566101" cy="1080000"/>
                  </a:xfrm>
                  <a:prstGeom prst="rect">
                    <a:avLst/>
                  </a:prstGeom>
                </pic:spPr>
              </pic:pic>
            </a:graphicData>
          </a:graphic>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31A2F" w:rsidRDefault="00431A2F" w:rsidP="00515160">
      <w:r>
        <w:separator/>
      </w:r>
    </w:p>
  </w:footnote>
  <w:footnote w:type="continuationSeparator" w:id="0">
    <w:p w:rsidR="00431A2F" w:rsidRDefault="00431A2F" w:rsidP="005151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554A" w:rsidRDefault="0064554A">
    <w:pPr>
      <w:pStyle w:val="Header"/>
    </w:pPr>
    <w:r>
      <w:rPr>
        <w:noProof/>
        <w:lang w:val="en-US"/>
      </w:rPr>
      <w:drawing>
        <wp:anchor distT="0" distB="0" distL="114300" distR="114300" simplePos="0" relativeHeight="251661312" behindDoc="1" locked="0" layoutInCell="1" allowOverlap="1" wp14:anchorId="52B2CBCB" wp14:editId="47FD0451">
          <wp:simplePos x="0" y="0"/>
          <wp:positionH relativeFrom="page">
            <wp:posOffset>9525</wp:posOffset>
          </wp:positionH>
          <wp:positionV relativeFrom="paragraph">
            <wp:posOffset>0</wp:posOffset>
          </wp:positionV>
          <wp:extent cx="7555431" cy="2160000"/>
          <wp:effectExtent l="0" t="0" r="7620" b="0"/>
          <wp:wrapThrough wrapText="bothSides">
            <wp:wrapPolygon edited="0">
              <wp:start x="0" y="0"/>
              <wp:lineTo x="0" y="21340"/>
              <wp:lineTo x="21567" y="21340"/>
              <wp:lineTo x="21567"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mpion_Header.pdf"/>
                  <pic:cNvPicPr/>
                </pic:nvPicPr>
                <pic:blipFill>
                  <a:blip r:embed="rId1">
                    <a:extLst>
                      <a:ext uri="{28A0092B-C50C-407E-A947-70E740481C1C}">
                        <a14:useLocalDpi xmlns:a14="http://schemas.microsoft.com/office/drawing/2010/main" val="0"/>
                      </a:ext>
                    </a:extLst>
                  </a:blip>
                  <a:stretch>
                    <a:fillRect/>
                  </a:stretch>
                </pic:blipFill>
                <pic:spPr>
                  <a:xfrm>
                    <a:off x="0" y="0"/>
                    <a:ext cx="7555431" cy="21600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16E80"/>
    <w:multiLevelType w:val="hybridMultilevel"/>
    <w:tmpl w:val="ADCAB7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1A9E67FF"/>
    <w:multiLevelType w:val="hybridMultilevel"/>
    <w:tmpl w:val="EF1E0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90A634F"/>
    <w:multiLevelType w:val="hybridMultilevel"/>
    <w:tmpl w:val="47CA6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F34"/>
    <w:rsid w:val="000725D8"/>
    <w:rsid w:val="00087C73"/>
    <w:rsid w:val="000C22A5"/>
    <w:rsid w:val="000C5A3B"/>
    <w:rsid w:val="000D0C6C"/>
    <w:rsid w:val="000F4CB3"/>
    <w:rsid w:val="000F54AC"/>
    <w:rsid w:val="001066ED"/>
    <w:rsid w:val="00151E76"/>
    <w:rsid w:val="001565F6"/>
    <w:rsid w:val="00163F99"/>
    <w:rsid w:val="001A6AB1"/>
    <w:rsid w:val="001A6AFD"/>
    <w:rsid w:val="001B5AAB"/>
    <w:rsid w:val="001C73AC"/>
    <w:rsid w:val="00212AE6"/>
    <w:rsid w:val="00214918"/>
    <w:rsid w:val="002527D7"/>
    <w:rsid w:val="002721DC"/>
    <w:rsid w:val="00277325"/>
    <w:rsid w:val="002776DA"/>
    <w:rsid w:val="00280E65"/>
    <w:rsid w:val="0029759D"/>
    <w:rsid w:val="002D474D"/>
    <w:rsid w:val="0030025E"/>
    <w:rsid w:val="003016BF"/>
    <w:rsid w:val="00337FDF"/>
    <w:rsid w:val="0035516B"/>
    <w:rsid w:val="003C6840"/>
    <w:rsid w:val="003D2AF0"/>
    <w:rsid w:val="003E1A55"/>
    <w:rsid w:val="003E46BE"/>
    <w:rsid w:val="003F0717"/>
    <w:rsid w:val="0040149F"/>
    <w:rsid w:val="00431A2F"/>
    <w:rsid w:val="004401C1"/>
    <w:rsid w:val="00450049"/>
    <w:rsid w:val="00480D0D"/>
    <w:rsid w:val="00497077"/>
    <w:rsid w:val="004F4C1A"/>
    <w:rsid w:val="00515160"/>
    <w:rsid w:val="00536C94"/>
    <w:rsid w:val="005E704A"/>
    <w:rsid w:val="005F6E21"/>
    <w:rsid w:val="00613923"/>
    <w:rsid w:val="00625D73"/>
    <w:rsid w:val="00626FC0"/>
    <w:rsid w:val="00630431"/>
    <w:rsid w:val="00636DC0"/>
    <w:rsid w:val="0064554A"/>
    <w:rsid w:val="00651F34"/>
    <w:rsid w:val="006E0D55"/>
    <w:rsid w:val="00707805"/>
    <w:rsid w:val="00750DC8"/>
    <w:rsid w:val="00752C24"/>
    <w:rsid w:val="00790CAC"/>
    <w:rsid w:val="007962EE"/>
    <w:rsid w:val="007D75CB"/>
    <w:rsid w:val="007E6AFF"/>
    <w:rsid w:val="00811C5D"/>
    <w:rsid w:val="00826EF2"/>
    <w:rsid w:val="008C2D30"/>
    <w:rsid w:val="008D5169"/>
    <w:rsid w:val="00913550"/>
    <w:rsid w:val="00936814"/>
    <w:rsid w:val="0095360D"/>
    <w:rsid w:val="00962F73"/>
    <w:rsid w:val="009877B8"/>
    <w:rsid w:val="00995BF3"/>
    <w:rsid w:val="009A49A0"/>
    <w:rsid w:val="009C600B"/>
    <w:rsid w:val="009E167D"/>
    <w:rsid w:val="009E18DA"/>
    <w:rsid w:val="009E633B"/>
    <w:rsid w:val="00A16007"/>
    <w:rsid w:val="00A22A54"/>
    <w:rsid w:val="00A2312B"/>
    <w:rsid w:val="00A24F2E"/>
    <w:rsid w:val="00A46749"/>
    <w:rsid w:val="00A5114F"/>
    <w:rsid w:val="00A80635"/>
    <w:rsid w:val="00A9349A"/>
    <w:rsid w:val="00A96556"/>
    <w:rsid w:val="00AA17D0"/>
    <w:rsid w:val="00AE14E7"/>
    <w:rsid w:val="00AE638B"/>
    <w:rsid w:val="00AF6A77"/>
    <w:rsid w:val="00B1491B"/>
    <w:rsid w:val="00B45762"/>
    <w:rsid w:val="00B51C5F"/>
    <w:rsid w:val="00B722B1"/>
    <w:rsid w:val="00C62D0A"/>
    <w:rsid w:val="00C932CA"/>
    <w:rsid w:val="00CA58F7"/>
    <w:rsid w:val="00CD2E58"/>
    <w:rsid w:val="00D57D44"/>
    <w:rsid w:val="00D73E8D"/>
    <w:rsid w:val="00D74BA7"/>
    <w:rsid w:val="00D8313A"/>
    <w:rsid w:val="00DE5005"/>
    <w:rsid w:val="00E12D60"/>
    <w:rsid w:val="00E83652"/>
    <w:rsid w:val="00F14CBF"/>
    <w:rsid w:val="00F15448"/>
    <w:rsid w:val="00F45BCA"/>
    <w:rsid w:val="00FB43BA"/>
    <w:rsid w:val="00FD0D6A"/>
    <w:rsid w:val="00FF4FF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2FD49BE"/>
  <w14:defaultImageDpi w14:val="300"/>
  <w15:docId w15:val="{ECC99AC4-D562-41DC-93B5-F1860C79E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51F34"/>
    <w:pPr>
      <w:spacing w:after="160" w:line="259" w:lineRule="auto"/>
    </w:pPr>
    <w:rPr>
      <w:rFonts w:eastAsiaTheme="minorHAnsi"/>
      <w:sz w:val="22"/>
      <w:szCs w:val="22"/>
    </w:rPr>
  </w:style>
  <w:style w:type="paragraph" w:styleId="Heading1">
    <w:name w:val="heading 1"/>
    <w:basedOn w:val="Normal"/>
    <w:next w:val="Normal"/>
    <w:link w:val="Heading1Char"/>
    <w:uiPriority w:val="9"/>
    <w:qFormat/>
    <w:rsid w:val="003D2AF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2AF0"/>
    <w:rPr>
      <w:rFonts w:asciiTheme="majorHAnsi" w:eastAsiaTheme="majorEastAsia" w:hAnsiTheme="majorHAnsi" w:cstheme="majorBidi"/>
      <w:b/>
      <w:bCs/>
      <w:color w:val="345A8A" w:themeColor="accent1" w:themeShade="B5"/>
      <w:sz w:val="32"/>
      <w:szCs w:val="32"/>
    </w:rPr>
  </w:style>
  <w:style w:type="paragraph" w:styleId="BalloonText">
    <w:name w:val="Balloon Text"/>
    <w:basedOn w:val="Normal"/>
    <w:link w:val="BalloonTextChar"/>
    <w:uiPriority w:val="99"/>
    <w:semiHidden/>
    <w:unhideWhenUsed/>
    <w:rsid w:val="003D2AF0"/>
    <w:rPr>
      <w:rFonts w:ascii="Lucida Grande" w:hAnsi="Lucida Grande"/>
      <w:sz w:val="18"/>
      <w:szCs w:val="18"/>
    </w:rPr>
  </w:style>
  <w:style w:type="character" w:customStyle="1" w:styleId="BalloonTextChar">
    <w:name w:val="Balloon Text Char"/>
    <w:basedOn w:val="DefaultParagraphFont"/>
    <w:link w:val="BalloonText"/>
    <w:uiPriority w:val="99"/>
    <w:semiHidden/>
    <w:rsid w:val="003D2AF0"/>
    <w:rPr>
      <w:rFonts w:ascii="Lucida Grande" w:hAnsi="Lucida Grande"/>
      <w:sz w:val="18"/>
      <w:szCs w:val="18"/>
    </w:rPr>
  </w:style>
  <w:style w:type="paragraph" w:styleId="Header">
    <w:name w:val="header"/>
    <w:basedOn w:val="Normal"/>
    <w:link w:val="HeaderChar"/>
    <w:uiPriority w:val="99"/>
    <w:unhideWhenUsed/>
    <w:rsid w:val="00515160"/>
    <w:pPr>
      <w:tabs>
        <w:tab w:val="center" w:pos="4680"/>
        <w:tab w:val="right" w:pos="9360"/>
      </w:tabs>
    </w:pPr>
  </w:style>
  <w:style w:type="character" w:customStyle="1" w:styleId="HeaderChar">
    <w:name w:val="Header Char"/>
    <w:basedOn w:val="DefaultParagraphFont"/>
    <w:link w:val="Header"/>
    <w:uiPriority w:val="99"/>
    <w:rsid w:val="00515160"/>
  </w:style>
  <w:style w:type="paragraph" w:styleId="Footer">
    <w:name w:val="footer"/>
    <w:basedOn w:val="Normal"/>
    <w:link w:val="FooterChar"/>
    <w:uiPriority w:val="99"/>
    <w:unhideWhenUsed/>
    <w:rsid w:val="00515160"/>
    <w:pPr>
      <w:tabs>
        <w:tab w:val="center" w:pos="4680"/>
        <w:tab w:val="right" w:pos="9360"/>
      </w:tabs>
    </w:pPr>
  </w:style>
  <w:style w:type="character" w:customStyle="1" w:styleId="FooterChar">
    <w:name w:val="Footer Char"/>
    <w:basedOn w:val="DefaultParagraphFont"/>
    <w:link w:val="Footer"/>
    <w:uiPriority w:val="99"/>
    <w:rsid w:val="00515160"/>
  </w:style>
  <w:style w:type="paragraph" w:styleId="ListParagraph">
    <w:name w:val="List Paragraph"/>
    <w:basedOn w:val="Normal"/>
    <w:uiPriority w:val="34"/>
    <w:qFormat/>
    <w:rsid w:val="005F6E21"/>
    <w:pPr>
      <w:ind w:left="720"/>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Gother\AppData\Local\Microsoft\Windows\INetCache\Content.Outlook\JA34FM0V\JH%2007%2002%20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JH 07 02 2022</Template>
  <TotalTime>0</TotalTime>
  <Pages>1</Pages>
  <Words>144</Words>
  <Characters>824</Characters>
  <Application>Microsoft Office Word</Application>
  <DocSecurity>4</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Gother (Staff)</dc:creator>
  <cp:keywords/>
  <dc:description/>
  <cp:lastModifiedBy>Louise Osborne (Staff)</cp:lastModifiedBy>
  <cp:revision>2</cp:revision>
  <cp:lastPrinted>2023-02-02T10:37:00Z</cp:lastPrinted>
  <dcterms:created xsi:type="dcterms:W3CDTF">2023-02-02T10:37:00Z</dcterms:created>
  <dcterms:modified xsi:type="dcterms:W3CDTF">2023-02-02T10:37:00Z</dcterms:modified>
</cp:coreProperties>
</file>